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30C6CAF5" w:rsidR="00E76A3C" w:rsidRDefault="00BA579F" w:rsidP="002D7A45">
      <w:pPr>
        <w:jc w:val="center"/>
      </w:pPr>
      <w:r>
        <w:t>Regular Meeting</w:t>
      </w:r>
    </w:p>
    <w:p w14:paraId="387AF232" w14:textId="557661A0" w:rsidR="00E76A3C" w:rsidRDefault="00D90B53" w:rsidP="00E76A3C">
      <w:pPr>
        <w:jc w:val="center"/>
      </w:pPr>
      <w:r>
        <w:t>5</w:t>
      </w:r>
      <w:r w:rsidR="00A42993">
        <w:t>:</w:t>
      </w:r>
      <w:r w:rsidR="00547AF8">
        <w:t>00 P.M. Decembe</w:t>
      </w:r>
      <w:r w:rsidR="002E7CC6">
        <w:t>r 11</w:t>
      </w:r>
      <w:r w:rsidR="00705978">
        <w:t>, 2018</w:t>
      </w:r>
    </w:p>
    <w:p w14:paraId="387AF233" w14:textId="66E710D6" w:rsidR="00E76A3C" w:rsidRDefault="00BA579F" w:rsidP="00E76A3C">
      <w:pPr>
        <w:jc w:val="center"/>
      </w:pPr>
      <w:r>
        <w:t>410 Quincy Street</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7F5F9CB3" w14:textId="2707EB4D" w:rsidR="002E7CC6" w:rsidRPr="002E7CC6" w:rsidRDefault="00890C8F" w:rsidP="00BA579F">
      <w:r w:rsidRPr="00B35E1B">
        <w:rPr>
          <w:b/>
        </w:rPr>
        <w:t>Members in attendance</w:t>
      </w:r>
      <w:r w:rsidR="00C83925">
        <w:t>: Bob Rose (chair)</w:t>
      </w:r>
      <w:r w:rsidR="00A70D6C">
        <w:t>, Paul Waldref</w:t>
      </w:r>
      <w:r w:rsidR="00AA209B">
        <w:t xml:space="preserve">, </w:t>
      </w:r>
      <w:r w:rsidR="00547AF8">
        <w:t>David Bale</w:t>
      </w:r>
      <w:r w:rsidR="00BA579F">
        <w:t xml:space="preserve">, </w:t>
      </w:r>
      <w:r w:rsidR="00547AF8">
        <w:t xml:space="preserve">Warren Cowell, </w:t>
      </w:r>
      <w:r w:rsidR="00AA209B">
        <w:t>Jeff Nesbitt</w:t>
      </w:r>
      <w:r w:rsidR="00BA579F">
        <w:t xml:space="preserve"> (coordinator)</w:t>
      </w:r>
      <w:r w:rsidR="00547AF8">
        <w:t>.</w:t>
      </w:r>
    </w:p>
    <w:p w14:paraId="2AE33520" w14:textId="77777777" w:rsidR="00927456" w:rsidRDefault="00927456" w:rsidP="00927456">
      <w:pPr>
        <w:pStyle w:val="ListParagraph"/>
        <w:ind w:left="1800"/>
      </w:pPr>
    </w:p>
    <w:p w14:paraId="18F90682" w14:textId="77777777" w:rsidR="002E7CC6" w:rsidRDefault="002E7CC6" w:rsidP="00BA579F">
      <w:pPr>
        <w:pStyle w:val="ListParagraph"/>
        <w:numPr>
          <w:ilvl w:val="0"/>
          <w:numId w:val="23"/>
        </w:numPr>
        <w:rPr>
          <w:b/>
        </w:rPr>
      </w:pPr>
      <w:r>
        <w:rPr>
          <w:b/>
        </w:rPr>
        <w:t>Call to order.</w:t>
      </w:r>
    </w:p>
    <w:p w14:paraId="25E45383" w14:textId="264C2711" w:rsidR="002E7CC6" w:rsidRPr="002E7CC6" w:rsidRDefault="002E7CC6" w:rsidP="002E7CC6">
      <w:pPr>
        <w:pStyle w:val="ListParagraph"/>
        <w:numPr>
          <w:ilvl w:val="1"/>
          <w:numId w:val="23"/>
        </w:numPr>
        <w:rPr>
          <w:b/>
        </w:rPr>
      </w:pPr>
      <w:r>
        <w:t xml:space="preserve">The meeting was called to order by chairman Rose at </w:t>
      </w:r>
      <w:r w:rsidR="00547AF8">
        <w:t>5:00</w:t>
      </w:r>
      <w:r w:rsidRPr="002E7CC6">
        <w:t xml:space="preserve"> P.M.</w:t>
      </w:r>
    </w:p>
    <w:p w14:paraId="5196FCF5" w14:textId="77777777" w:rsidR="002E7CC6" w:rsidRPr="002E7CC6" w:rsidRDefault="002E7CC6" w:rsidP="002E7CC6">
      <w:pPr>
        <w:pStyle w:val="ListParagraph"/>
        <w:ind w:left="1800"/>
        <w:rPr>
          <w:b/>
        </w:rPr>
      </w:pPr>
    </w:p>
    <w:p w14:paraId="594354F3" w14:textId="79A2347F" w:rsidR="002E7CC6" w:rsidRDefault="002E7CC6" w:rsidP="00BA579F">
      <w:pPr>
        <w:pStyle w:val="ListParagraph"/>
        <w:numPr>
          <w:ilvl w:val="0"/>
          <w:numId w:val="23"/>
        </w:numPr>
        <w:rPr>
          <w:b/>
        </w:rPr>
      </w:pPr>
      <w:r>
        <w:rPr>
          <w:b/>
        </w:rPr>
        <w:t>Minutes.</w:t>
      </w:r>
    </w:p>
    <w:p w14:paraId="5EC4EE5C" w14:textId="71EA5CC0" w:rsidR="002E7CC6" w:rsidRDefault="002E7CC6" w:rsidP="002E7CC6">
      <w:pPr>
        <w:pStyle w:val="ListParagraph"/>
        <w:numPr>
          <w:ilvl w:val="1"/>
          <w:numId w:val="23"/>
        </w:numPr>
      </w:pPr>
      <w:r>
        <w:t>Waldref made a motion to approve</w:t>
      </w:r>
      <w:r w:rsidR="00547AF8">
        <w:t xml:space="preserve"> the minutes from the September and November meetings,</w:t>
      </w:r>
      <w:r w:rsidRPr="002E7CC6">
        <w:t xml:space="preserve"> with no corrections. Motion seconded by Bale. Motion passed 4-0. </w:t>
      </w:r>
    </w:p>
    <w:p w14:paraId="61E94B59" w14:textId="77777777" w:rsidR="002E7CC6" w:rsidRPr="002E7CC6" w:rsidRDefault="002E7CC6" w:rsidP="002E7CC6">
      <w:pPr>
        <w:pStyle w:val="ListParagraph"/>
        <w:ind w:left="1800"/>
      </w:pPr>
    </w:p>
    <w:p w14:paraId="1310A707" w14:textId="14240D75" w:rsidR="002E7CC6" w:rsidRDefault="00547AF8" w:rsidP="00BA579F">
      <w:pPr>
        <w:pStyle w:val="ListParagraph"/>
        <w:numPr>
          <w:ilvl w:val="0"/>
          <w:numId w:val="23"/>
        </w:numPr>
        <w:rPr>
          <w:b/>
        </w:rPr>
      </w:pPr>
      <w:r>
        <w:rPr>
          <w:b/>
        </w:rPr>
        <w:t>Updates</w:t>
      </w:r>
    </w:p>
    <w:p w14:paraId="4F96D3FE" w14:textId="7BF4BE5E" w:rsidR="00547AF8" w:rsidRDefault="00820D6E" w:rsidP="00820D6E">
      <w:pPr>
        <w:pStyle w:val="ListParagraph"/>
        <w:numPr>
          <w:ilvl w:val="1"/>
          <w:numId w:val="23"/>
        </w:numPr>
      </w:pPr>
      <w:r>
        <w:t xml:space="preserve">Noxious Weed Assessment- </w:t>
      </w:r>
      <w:r w:rsidR="00547AF8">
        <w:t>The assessment was approved by the County Commissioners at a meeting on 12/11</w:t>
      </w:r>
      <w:r w:rsidR="000206B5">
        <w:t>.</w:t>
      </w:r>
      <w:r w:rsidR="00547AF8">
        <w:t xml:space="preserve"> It will take effect Jan. 1, 2019 and t</w:t>
      </w:r>
      <w:r w:rsidR="00DA19BB">
        <w:t>hey will use the rates</w:t>
      </w:r>
      <w:r w:rsidR="00547AF8">
        <w:t xml:space="preserve"> presented by the weed board in their proposal. The treasurer</w:t>
      </w:r>
      <w:r w:rsidR="00DA19BB">
        <w:t>’s office</w:t>
      </w:r>
      <w:r w:rsidR="00547AF8">
        <w:t xml:space="preserve"> said that there is a good chance that they will not require as large of a portion of the revenue received in order to process the statements as originally thought, which</w:t>
      </w:r>
      <w:r w:rsidR="00DA19BB">
        <w:t xml:space="preserve"> would mean that DVM might receive more than anticipated.</w:t>
      </w:r>
      <w:r w:rsidR="00547AF8">
        <w:t xml:space="preserve"> </w:t>
      </w:r>
    </w:p>
    <w:p w14:paraId="73C5B4BA" w14:textId="77777777" w:rsidR="00820D6E" w:rsidRDefault="00820D6E" w:rsidP="00820D6E">
      <w:pPr>
        <w:pStyle w:val="ListParagraph"/>
        <w:ind w:left="1800"/>
      </w:pPr>
    </w:p>
    <w:p w14:paraId="793793A7" w14:textId="56A7BF94" w:rsidR="00547AF8" w:rsidRDefault="00547AF8" w:rsidP="002E7CC6">
      <w:pPr>
        <w:pStyle w:val="ListParagraph"/>
        <w:numPr>
          <w:ilvl w:val="1"/>
          <w:numId w:val="23"/>
        </w:numPr>
      </w:pPr>
      <w:r>
        <w:t>Spartina</w:t>
      </w:r>
      <w:r w:rsidR="00820D6E">
        <w:t xml:space="preserve">- Pacific County has a new deputy prosecutor who will likely handle civil cases, like Spartina </w:t>
      </w:r>
      <w:r w:rsidR="00DA19BB">
        <w:t>enforcement. I have not</w:t>
      </w:r>
      <w:r w:rsidR="00820D6E">
        <w:t xml:space="preserve"> met with him regarding our pending case, but his opinion is going to have an impact on how we proceed in 2019. We are currently waiting for the August 1</w:t>
      </w:r>
      <w:r w:rsidR="00820D6E" w:rsidRPr="00820D6E">
        <w:rPr>
          <w:vertAlign w:val="superscript"/>
        </w:rPr>
        <w:t>st</w:t>
      </w:r>
      <w:r w:rsidR="00820D6E">
        <w:t xml:space="preserve"> deadline to approach so that we can take action to control the Spartina. The current order is not being followed and seeds are being allowed to leave the property. The NWCB may decide to bring the case to court again in order to request a more aggressive order that would allow control action to take place earlier. </w:t>
      </w:r>
    </w:p>
    <w:p w14:paraId="308CA814" w14:textId="77777777" w:rsidR="00820D6E" w:rsidRDefault="00820D6E" w:rsidP="00820D6E">
      <w:pPr>
        <w:pStyle w:val="ListParagraph"/>
        <w:ind w:left="1800"/>
      </w:pPr>
    </w:p>
    <w:p w14:paraId="3BA96EA5" w14:textId="2280B1EF" w:rsidR="00820D6E" w:rsidRDefault="00DA19BB" w:rsidP="00820D6E">
      <w:pPr>
        <w:pStyle w:val="ListParagraph"/>
        <w:numPr>
          <w:ilvl w:val="1"/>
          <w:numId w:val="23"/>
        </w:numPr>
      </w:pPr>
      <w:r>
        <w:t xml:space="preserve">Upcoming </w:t>
      </w:r>
      <w:r w:rsidR="00820D6E">
        <w:t>Public Hearing</w:t>
      </w:r>
      <w:r>
        <w:t>/Special Meeting</w:t>
      </w:r>
      <w:r w:rsidR="00820D6E">
        <w:t xml:space="preserve">- Feb. 12 at 5:00 P.M.- To receive public comment and </w:t>
      </w:r>
      <w:r>
        <w:t xml:space="preserve">to </w:t>
      </w:r>
      <w:r w:rsidR="00820D6E">
        <w:t>vote regarding the adoption of 2019 Noxious Weed List. 1216 Robert Bush Drive, South Bend, WA 98586.</w:t>
      </w:r>
    </w:p>
    <w:p w14:paraId="1461C0F3" w14:textId="77777777" w:rsidR="00820D6E" w:rsidRDefault="00820D6E" w:rsidP="00820D6E">
      <w:pPr>
        <w:pStyle w:val="ListParagraph"/>
        <w:ind w:left="1800"/>
      </w:pPr>
    </w:p>
    <w:p w14:paraId="6A74B8FC" w14:textId="19C380E8" w:rsidR="000206B5" w:rsidRDefault="00DA19BB" w:rsidP="002E7CC6">
      <w:pPr>
        <w:pStyle w:val="ListParagraph"/>
        <w:numPr>
          <w:ilvl w:val="1"/>
          <w:numId w:val="23"/>
        </w:numPr>
      </w:pPr>
      <w:r>
        <w:t xml:space="preserve">Upcoming </w:t>
      </w:r>
      <w:r w:rsidR="00820D6E">
        <w:t xml:space="preserve">Noxious Weed Workshop- Feb. 19 at 5:00. We will hold </w:t>
      </w:r>
      <w:r>
        <w:t xml:space="preserve">an educational workshop </w:t>
      </w:r>
      <w:r w:rsidR="00820D6E">
        <w:t xml:space="preserve">designed to inform locals on the biggest weed threats that we face in Pacific County and how to deal with them. </w:t>
      </w:r>
      <w:r w:rsidR="00820D6E">
        <w:lastRenderedPageBreak/>
        <w:t xml:space="preserve">There will be a presentation followed by a question and answer session. The workshop is scheduled for 5:00 PM on 2/19/2019 at the South Pacific County Administrative Facility. 7013 </w:t>
      </w:r>
      <w:r>
        <w:t>Sandridge road</w:t>
      </w:r>
      <w:bookmarkStart w:id="0" w:name="_GoBack"/>
      <w:bookmarkEnd w:id="0"/>
      <w:r w:rsidR="007620E9">
        <w:t>, Long Beach, WA 98631.</w:t>
      </w:r>
    </w:p>
    <w:p w14:paraId="79EFE089" w14:textId="77777777" w:rsidR="007620E9" w:rsidRDefault="007620E9" w:rsidP="007620E9">
      <w:pPr>
        <w:pStyle w:val="ListParagraph"/>
      </w:pPr>
    </w:p>
    <w:p w14:paraId="0375A245" w14:textId="5F8E943B" w:rsidR="007620E9" w:rsidRDefault="007620E9" w:rsidP="002E7CC6">
      <w:pPr>
        <w:pStyle w:val="ListParagraph"/>
        <w:numPr>
          <w:ilvl w:val="1"/>
          <w:numId w:val="23"/>
        </w:numPr>
      </w:pPr>
      <w:r>
        <w:t xml:space="preserve">Training- Public officials, including members of public boards, are required to receive training on the Open Public Meetings Act and the Open Public Records Act. This training is offered by the Washington State Attorney General’s Office online. The members of Pacific County NWCB will complete this training immediately following the adjournment of this meeting. Documentation of the training will be maintained and can be made available to the public upon request.  </w:t>
      </w:r>
    </w:p>
    <w:p w14:paraId="52DEDD0C" w14:textId="77777777" w:rsidR="007620E9" w:rsidRDefault="007620E9" w:rsidP="007620E9">
      <w:pPr>
        <w:pStyle w:val="ListParagraph"/>
      </w:pPr>
    </w:p>
    <w:p w14:paraId="4D393AB5" w14:textId="62DF1C88" w:rsidR="007620E9" w:rsidRDefault="007620E9" w:rsidP="002E7CC6">
      <w:pPr>
        <w:pStyle w:val="ListParagraph"/>
        <w:numPr>
          <w:ilvl w:val="1"/>
          <w:numId w:val="23"/>
        </w:numPr>
      </w:pPr>
      <w:r>
        <w:t>Term Expirations- Weed Board members: Bob Rose, Doug Camenzind, and Warren Cowell will need to reapply for their positions on the weed board. Their current terms will expire on 2/1/2019. In order to reapply, each incumbent representative must submit a letter of interest and a nomination petition (available at PCWeeds.org) before 1/31/2019.</w:t>
      </w:r>
    </w:p>
    <w:p w14:paraId="685AD89E" w14:textId="77777777" w:rsidR="007620E9" w:rsidRDefault="007620E9" w:rsidP="007620E9">
      <w:pPr>
        <w:pStyle w:val="ListParagraph"/>
      </w:pPr>
    </w:p>
    <w:p w14:paraId="24568BBD" w14:textId="77777777" w:rsidR="007620E9" w:rsidRPr="00084BFD" w:rsidRDefault="007620E9" w:rsidP="007620E9">
      <w:pPr>
        <w:pStyle w:val="ListParagraph"/>
        <w:ind w:left="1800"/>
      </w:pPr>
    </w:p>
    <w:p w14:paraId="23F446EE" w14:textId="1E9E1236" w:rsidR="00221C33" w:rsidRDefault="007620E9" w:rsidP="007620E9">
      <w:pPr>
        <w:pStyle w:val="ListParagraph"/>
        <w:numPr>
          <w:ilvl w:val="0"/>
          <w:numId w:val="23"/>
        </w:numPr>
        <w:rPr>
          <w:b/>
        </w:rPr>
      </w:pPr>
      <w:r>
        <w:rPr>
          <w:b/>
        </w:rPr>
        <w:t>Next Meeting</w:t>
      </w:r>
    </w:p>
    <w:p w14:paraId="312D70AB" w14:textId="7273A2EB" w:rsidR="007620E9" w:rsidRPr="009648EB" w:rsidRDefault="007620E9" w:rsidP="007620E9">
      <w:pPr>
        <w:pStyle w:val="ListParagraph"/>
        <w:numPr>
          <w:ilvl w:val="1"/>
          <w:numId w:val="23"/>
        </w:numPr>
        <w:rPr>
          <w:b/>
        </w:rPr>
      </w:pPr>
      <w:r>
        <w:rPr>
          <w:b/>
        </w:rPr>
        <w:t>February 12, 2019 (5:00-7:00)</w:t>
      </w:r>
      <w:r w:rsidR="009648EB">
        <w:rPr>
          <w:b/>
        </w:rPr>
        <w:t xml:space="preserve">- Public Hearing/Special Meeting </w:t>
      </w:r>
    </w:p>
    <w:p w14:paraId="593E02D0" w14:textId="7F38A697" w:rsidR="009648EB" w:rsidRPr="007620E9" w:rsidRDefault="009648EB" w:rsidP="009648EB">
      <w:pPr>
        <w:pStyle w:val="ListParagraph"/>
        <w:numPr>
          <w:ilvl w:val="2"/>
          <w:numId w:val="23"/>
        </w:numPr>
        <w:rPr>
          <w:b/>
        </w:rPr>
      </w:pPr>
      <w:r>
        <w:rPr>
          <w:b/>
        </w:rPr>
        <w:t>1216 Robert Bush Drive, South Bend, WA 98586.</w:t>
      </w:r>
    </w:p>
    <w:p w14:paraId="6D068424" w14:textId="77777777" w:rsidR="008C3950" w:rsidRDefault="008C3950" w:rsidP="008C3950">
      <w:pPr>
        <w:pStyle w:val="ListParagraph"/>
        <w:ind w:left="1800"/>
      </w:pPr>
    </w:p>
    <w:p w14:paraId="1F871907" w14:textId="77777777" w:rsidR="00A05127" w:rsidRPr="00A05127" w:rsidRDefault="00A05127" w:rsidP="00A05127">
      <w:pPr>
        <w:pStyle w:val="ListParagraph"/>
        <w:ind w:left="1800"/>
        <w:rPr>
          <w:b/>
        </w:rPr>
      </w:pPr>
    </w:p>
    <w:p w14:paraId="24582AA1" w14:textId="169C4499" w:rsidR="00FA3241" w:rsidRDefault="00112D88" w:rsidP="00EB1553">
      <w:pPr>
        <w:pStyle w:val="ListParagraph"/>
        <w:numPr>
          <w:ilvl w:val="0"/>
          <w:numId w:val="23"/>
        </w:numPr>
      </w:pPr>
      <w:r w:rsidRPr="00B35E1B">
        <w:rPr>
          <w:b/>
        </w:rPr>
        <w:t>Adjournment</w:t>
      </w:r>
      <w:r w:rsidR="0060303A">
        <w:t xml:space="preserve">—Motion by </w:t>
      </w:r>
      <w:r w:rsidR="009648EB">
        <w:t>Bale</w:t>
      </w:r>
      <w:r w:rsidR="00EB1553">
        <w:t xml:space="preserve"> to adjo</w:t>
      </w:r>
      <w:r w:rsidR="00C048AB">
        <w:t>urn meeting, seco</w:t>
      </w:r>
      <w:r w:rsidR="00963DE2">
        <w:t xml:space="preserve">nded by </w:t>
      </w:r>
      <w:r w:rsidR="009648EB">
        <w:t>Waldref</w:t>
      </w:r>
      <w:r w:rsidR="00B84935">
        <w:t xml:space="preserve">. </w:t>
      </w:r>
      <w:r w:rsidR="00EB1553">
        <w:t>Motion passe</w:t>
      </w:r>
      <w:r w:rsidR="008C3950">
        <w:t>d 4</w:t>
      </w:r>
      <w:r w:rsidR="008701BF">
        <w:t xml:space="preserve">-0. Meeting adjourned </w:t>
      </w:r>
      <w:r w:rsidR="009648EB">
        <w:t>at 5:13</w:t>
      </w:r>
      <w:r w:rsidR="00EB1553">
        <w:t xml:space="preserve"> P</w:t>
      </w:r>
      <w:r w:rsidR="00963DE2">
        <w:t>.</w:t>
      </w:r>
      <w:r w:rsidR="00EB1553">
        <w:t>M.</w:t>
      </w:r>
    </w:p>
    <w:p w14:paraId="211C06F6" w14:textId="77777777" w:rsidR="00EB1553" w:rsidRDefault="00EB1553" w:rsidP="00EB1553"/>
    <w:p w14:paraId="47F9D672" w14:textId="5B909698" w:rsidR="00FA3241" w:rsidRPr="00EB1553" w:rsidRDefault="00261AAD" w:rsidP="00FA3241">
      <w:pPr>
        <w:rPr>
          <w:b/>
          <w:i/>
          <w:u w:val="single"/>
        </w:rPr>
      </w:pPr>
      <w:r>
        <w:rPr>
          <w:b/>
          <w:i/>
          <w:u w:val="single"/>
        </w:rPr>
        <w:t>Next Meeting will</w:t>
      </w:r>
      <w:r w:rsidR="00A97597">
        <w:rPr>
          <w:b/>
          <w:i/>
          <w:u w:val="single"/>
        </w:rPr>
        <w:t xml:space="preserve"> be h</w:t>
      </w:r>
      <w:r w:rsidR="009648EB">
        <w:rPr>
          <w:b/>
          <w:i/>
          <w:u w:val="single"/>
        </w:rPr>
        <w:t>eld at 5:00 P.M. on February 12, 2019</w:t>
      </w:r>
      <w:r w:rsidR="00EB1553" w:rsidRPr="00EB1553">
        <w:rPr>
          <w:b/>
          <w:i/>
          <w:u w:val="single"/>
        </w:rPr>
        <w:t xml:space="preserve"> at </w:t>
      </w:r>
      <w:r w:rsidR="009648EB">
        <w:rPr>
          <w:b/>
          <w:i/>
          <w:u w:val="single"/>
        </w:rPr>
        <w:t>1216 Robert Bush Drive</w:t>
      </w:r>
      <w:r>
        <w:rPr>
          <w:b/>
          <w:i/>
          <w:u w:val="single"/>
        </w:rPr>
        <w:t>, South Bend, WA 98586</w:t>
      </w:r>
      <w:r w:rsidR="00EB1553" w:rsidRPr="00EB1553">
        <w:rPr>
          <w:b/>
          <w:i/>
          <w:u w:val="single"/>
        </w:rPr>
        <w:t>.</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78629DEA"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9648EB">
        <w:t>tion this 12</w:t>
      </w:r>
      <w:r w:rsidR="00A97597" w:rsidRPr="00A97597">
        <w:rPr>
          <w:vertAlign w:val="superscript"/>
        </w:rPr>
        <w:t>th</w:t>
      </w:r>
      <w:r w:rsidR="009648EB">
        <w:t xml:space="preserve"> day of March</w:t>
      </w:r>
      <w:r>
        <w:t>, 201</w:t>
      </w:r>
      <w:r w:rsidR="009648EB">
        <w:t>9</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12801C0E"/>
    <w:lvl w:ilvl="0" w:tplc="AD124036">
      <w:start w:val="1"/>
      <w:numFmt w:val="upperRoman"/>
      <w:lvlText w:val="%1."/>
      <w:lvlJc w:val="right"/>
      <w:pPr>
        <w:ind w:left="720" w:hanging="360"/>
      </w:pPr>
      <w:rPr>
        <w:b/>
      </w:r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206B5"/>
    <w:rsid w:val="00044882"/>
    <w:rsid w:val="00044FCC"/>
    <w:rsid w:val="00064BF7"/>
    <w:rsid w:val="00084BFD"/>
    <w:rsid w:val="00095166"/>
    <w:rsid w:val="00096C31"/>
    <w:rsid w:val="000A104A"/>
    <w:rsid w:val="000A6A46"/>
    <w:rsid w:val="000E2988"/>
    <w:rsid w:val="000F1EAE"/>
    <w:rsid w:val="000F2AEE"/>
    <w:rsid w:val="00106817"/>
    <w:rsid w:val="00112D88"/>
    <w:rsid w:val="001425F9"/>
    <w:rsid w:val="001513C8"/>
    <w:rsid w:val="00167A4F"/>
    <w:rsid w:val="00174947"/>
    <w:rsid w:val="001C4D85"/>
    <w:rsid w:val="001F1B82"/>
    <w:rsid w:val="00221C33"/>
    <w:rsid w:val="00237282"/>
    <w:rsid w:val="0024319F"/>
    <w:rsid w:val="00252F55"/>
    <w:rsid w:val="00261AAD"/>
    <w:rsid w:val="002673CF"/>
    <w:rsid w:val="00271C3F"/>
    <w:rsid w:val="0027658A"/>
    <w:rsid w:val="002A3D38"/>
    <w:rsid w:val="002B5242"/>
    <w:rsid w:val="002C1337"/>
    <w:rsid w:val="002D7A45"/>
    <w:rsid w:val="002E3A1F"/>
    <w:rsid w:val="002E7CC6"/>
    <w:rsid w:val="002F6C72"/>
    <w:rsid w:val="00307907"/>
    <w:rsid w:val="003105A3"/>
    <w:rsid w:val="00337C8B"/>
    <w:rsid w:val="0039587C"/>
    <w:rsid w:val="003C6AC4"/>
    <w:rsid w:val="003E62C6"/>
    <w:rsid w:val="004160B1"/>
    <w:rsid w:val="00421CF0"/>
    <w:rsid w:val="004420FC"/>
    <w:rsid w:val="00490FB2"/>
    <w:rsid w:val="004A0B29"/>
    <w:rsid w:val="004A39DF"/>
    <w:rsid w:val="004D2E1D"/>
    <w:rsid w:val="004D4D06"/>
    <w:rsid w:val="004E33B0"/>
    <w:rsid w:val="00534252"/>
    <w:rsid w:val="00535626"/>
    <w:rsid w:val="00547AF8"/>
    <w:rsid w:val="005508EA"/>
    <w:rsid w:val="00586B8B"/>
    <w:rsid w:val="005A4525"/>
    <w:rsid w:val="005D40ED"/>
    <w:rsid w:val="005E470B"/>
    <w:rsid w:val="005E56C1"/>
    <w:rsid w:val="0060303A"/>
    <w:rsid w:val="00611C9F"/>
    <w:rsid w:val="006202A0"/>
    <w:rsid w:val="00651481"/>
    <w:rsid w:val="006603A7"/>
    <w:rsid w:val="006813B9"/>
    <w:rsid w:val="006A65ED"/>
    <w:rsid w:val="006F1776"/>
    <w:rsid w:val="006F44C2"/>
    <w:rsid w:val="00702E57"/>
    <w:rsid w:val="007045AA"/>
    <w:rsid w:val="00705978"/>
    <w:rsid w:val="00732F58"/>
    <w:rsid w:val="00743D0A"/>
    <w:rsid w:val="0075414A"/>
    <w:rsid w:val="00755D6B"/>
    <w:rsid w:val="007620E9"/>
    <w:rsid w:val="007A1F76"/>
    <w:rsid w:val="007B6352"/>
    <w:rsid w:val="007B7024"/>
    <w:rsid w:val="007E3351"/>
    <w:rsid w:val="00800347"/>
    <w:rsid w:val="00811BFB"/>
    <w:rsid w:val="00820D6E"/>
    <w:rsid w:val="008240AA"/>
    <w:rsid w:val="00826ABA"/>
    <w:rsid w:val="00830BDC"/>
    <w:rsid w:val="008701BF"/>
    <w:rsid w:val="00870F20"/>
    <w:rsid w:val="00875596"/>
    <w:rsid w:val="00890C8F"/>
    <w:rsid w:val="00893296"/>
    <w:rsid w:val="00893A85"/>
    <w:rsid w:val="008A3F8F"/>
    <w:rsid w:val="008C3950"/>
    <w:rsid w:val="008D1C24"/>
    <w:rsid w:val="008D22A8"/>
    <w:rsid w:val="00902F9E"/>
    <w:rsid w:val="009047F5"/>
    <w:rsid w:val="00910C62"/>
    <w:rsid w:val="009254C0"/>
    <w:rsid w:val="00927456"/>
    <w:rsid w:val="00927BCE"/>
    <w:rsid w:val="00952B99"/>
    <w:rsid w:val="00953EF7"/>
    <w:rsid w:val="00963DE2"/>
    <w:rsid w:val="009648EB"/>
    <w:rsid w:val="00971292"/>
    <w:rsid w:val="00986B8D"/>
    <w:rsid w:val="00994B94"/>
    <w:rsid w:val="009A3F35"/>
    <w:rsid w:val="009A6402"/>
    <w:rsid w:val="009B52D3"/>
    <w:rsid w:val="009C19B4"/>
    <w:rsid w:val="00A05127"/>
    <w:rsid w:val="00A42993"/>
    <w:rsid w:val="00A70827"/>
    <w:rsid w:val="00A70D6C"/>
    <w:rsid w:val="00A824A6"/>
    <w:rsid w:val="00A97597"/>
    <w:rsid w:val="00AA1E3E"/>
    <w:rsid w:val="00AA209B"/>
    <w:rsid w:val="00AB46BA"/>
    <w:rsid w:val="00AD7A15"/>
    <w:rsid w:val="00AE1AAC"/>
    <w:rsid w:val="00B01ABF"/>
    <w:rsid w:val="00B240CF"/>
    <w:rsid w:val="00B35E1B"/>
    <w:rsid w:val="00B5310C"/>
    <w:rsid w:val="00B67F6A"/>
    <w:rsid w:val="00B74383"/>
    <w:rsid w:val="00B84935"/>
    <w:rsid w:val="00B865A4"/>
    <w:rsid w:val="00BA2070"/>
    <w:rsid w:val="00BA579F"/>
    <w:rsid w:val="00BE3A05"/>
    <w:rsid w:val="00C03E92"/>
    <w:rsid w:val="00C048AB"/>
    <w:rsid w:val="00C3781B"/>
    <w:rsid w:val="00C53FA3"/>
    <w:rsid w:val="00C6183F"/>
    <w:rsid w:val="00C83925"/>
    <w:rsid w:val="00C86D79"/>
    <w:rsid w:val="00C94076"/>
    <w:rsid w:val="00D25372"/>
    <w:rsid w:val="00D90B53"/>
    <w:rsid w:val="00DA19BB"/>
    <w:rsid w:val="00DC4D14"/>
    <w:rsid w:val="00DD0615"/>
    <w:rsid w:val="00E26581"/>
    <w:rsid w:val="00E76A3C"/>
    <w:rsid w:val="00EB1553"/>
    <w:rsid w:val="00EC36B8"/>
    <w:rsid w:val="00ED4762"/>
    <w:rsid w:val="00F02F65"/>
    <w:rsid w:val="00F2467F"/>
    <w:rsid w:val="00F441EC"/>
    <w:rsid w:val="00F46C69"/>
    <w:rsid w:val="00F867D8"/>
    <w:rsid w:val="00FA3241"/>
    <w:rsid w:val="00FA4079"/>
    <w:rsid w:val="00FB24C0"/>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4</cp:revision>
  <cp:lastPrinted>2018-02-05T23:36:00Z</cp:lastPrinted>
  <dcterms:created xsi:type="dcterms:W3CDTF">2018-12-26T20:48:00Z</dcterms:created>
  <dcterms:modified xsi:type="dcterms:W3CDTF">2018-12-26T21:25:00Z</dcterms:modified>
</cp:coreProperties>
</file>