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F22E" w14:textId="7C2E0675" w:rsidR="00E76A3C" w:rsidRPr="00E76A3C" w:rsidRDefault="00E76A3C" w:rsidP="000925D0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PACIFIC COUNTY</w:t>
      </w:r>
    </w:p>
    <w:p w14:paraId="387AF22F" w14:textId="77777777" w:rsidR="00E76A3C" w:rsidRP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NOXIOUS WEED CONTROL BOARD</w:t>
      </w:r>
    </w:p>
    <w:p w14:paraId="79F529AD" w14:textId="6DF310A9" w:rsidR="00D8092A" w:rsidRDefault="00B240CF" w:rsidP="009D399A">
      <w:pPr>
        <w:jc w:val="center"/>
      </w:pPr>
      <w:r>
        <w:t xml:space="preserve">Public </w:t>
      </w:r>
      <w:r w:rsidR="00E76A3C">
        <w:t>Hearing</w:t>
      </w:r>
      <w:r>
        <w:t xml:space="preserve"> </w:t>
      </w:r>
      <w:r w:rsidR="00D8092A">
        <w:t>&amp; Regular meeting</w:t>
      </w:r>
    </w:p>
    <w:p w14:paraId="387AF231" w14:textId="720934D8" w:rsidR="00E76A3C" w:rsidRDefault="00E76A3C" w:rsidP="00E76A3C">
      <w:pPr>
        <w:jc w:val="center"/>
      </w:pPr>
    </w:p>
    <w:p w14:paraId="387AF232" w14:textId="09F3ECD2" w:rsidR="00E76A3C" w:rsidRDefault="001E7C43" w:rsidP="00E76A3C">
      <w:pPr>
        <w:jc w:val="center"/>
      </w:pPr>
      <w:r>
        <w:t>5</w:t>
      </w:r>
      <w:r w:rsidR="009D399A">
        <w:t>:00 P.M. Monday</w:t>
      </w:r>
      <w:r w:rsidR="00D25372">
        <w:t xml:space="preserve">, </w:t>
      </w:r>
      <w:r w:rsidR="00B5310C">
        <w:t xml:space="preserve">February </w:t>
      </w:r>
      <w:r w:rsidR="009D399A">
        <w:t>5, 2018</w:t>
      </w:r>
    </w:p>
    <w:p w14:paraId="387AF233" w14:textId="77777777" w:rsidR="00E76A3C" w:rsidRDefault="005A4525" w:rsidP="00E76A3C">
      <w:pPr>
        <w:jc w:val="center"/>
      </w:pPr>
      <w:r>
        <w:t>1216 W. Robert Bush Drive, South Bend, WA 98586</w:t>
      </w:r>
    </w:p>
    <w:p w14:paraId="387AF234" w14:textId="77777777" w:rsidR="00E76A3C" w:rsidRDefault="00E76A3C" w:rsidP="00E76A3C">
      <w:pPr>
        <w:jc w:val="center"/>
      </w:pPr>
    </w:p>
    <w:p w14:paraId="387AF235" w14:textId="77777777" w:rsidR="00E76A3C" w:rsidRDefault="00E76A3C" w:rsidP="00E76A3C">
      <w:pPr>
        <w:jc w:val="center"/>
        <w:rPr>
          <w:b/>
          <w:sz w:val="32"/>
          <w:szCs w:val="32"/>
        </w:rPr>
      </w:pPr>
      <w:r w:rsidRPr="00E76A3C">
        <w:rPr>
          <w:b/>
          <w:sz w:val="32"/>
          <w:szCs w:val="32"/>
        </w:rPr>
        <w:t>AGENDA</w:t>
      </w:r>
    </w:p>
    <w:p w14:paraId="387AF238" w14:textId="3E43F9E4" w:rsidR="0039587C" w:rsidRDefault="0039587C" w:rsidP="001E7C43">
      <w:pPr>
        <w:tabs>
          <w:tab w:val="left" w:pos="1080"/>
        </w:tabs>
      </w:pPr>
    </w:p>
    <w:p w14:paraId="387AF239" w14:textId="77777777" w:rsidR="0039587C" w:rsidRDefault="0039587C" w:rsidP="0039587C">
      <w:pPr>
        <w:tabs>
          <w:tab w:val="left" w:pos="1080"/>
        </w:tabs>
        <w:ind w:firstLine="360"/>
      </w:pPr>
    </w:p>
    <w:p w14:paraId="387AF23A" w14:textId="19BCC0CA" w:rsidR="00E76A3C" w:rsidRDefault="00D25372" w:rsidP="00FB24C0">
      <w:pPr>
        <w:pStyle w:val="ListParagraph"/>
        <w:numPr>
          <w:ilvl w:val="0"/>
          <w:numId w:val="23"/>
        </w:numPr>
        <w:tabs>
          <w:tab w:val="left" w:pos="1080"/>
        </w:tabs>
      </w:pPr>
      <w:r>
        <w:t xml:space="preserve">Call </w:t>
      </w:r>
      <w:r w:rsidR="00E76A3C">
        <w:t>to Order</w:t>
      </w:r>
      <w:r>
        <w:t>: Public Hearing</w:t>
      </w:r>
      <w:r w:rsidR="00F719A2">
        <w:t>.</w:t>
      </w:r>
    </w:p>
    <w:p w14:paraId="387AF23B" w14:textId="77777777" w:rsidR="00E76A3C" w:rsidRDefault="00E76A3C" w:rsidP="00E76A3C"/>
    <w:p w14:paraId="387AF23C" w14:textId="793CCAEA" w:rsidR="00E76A3C" w:rsidRDefault="00E76A3C" w:rsidP="00FB24C0">
      <w:pPr>
        <w:numPr>
          <w:ilvl w:val="0"/>
          <w:numId w:val="23"/>
        </w:numPr>
      </w:pPr>
      <w:r>
        <w:t xml:space="preserve"> 20</w:t>
      </w:r>
      <w:r w:rsidR="009D399A">
        <w:t xml:space="preserve">18 </w:t>
      </w:r>
      <w:r>
        <w:t xml:space="preserve">Pacific County </w:t>
      </w:r>
      <w:r w:rsidR="00FB24C0">
        <w:t xml:space="preserve">Noxious </w:t>
      </w:r>
      <w:r>
        <w:t>Weed List</w:t>
      </w:r>
      <w:r w:rsidR="00F719A2">
        <w:t>.</w:t>
      </w:r>
    </w:p>
    <w:p w14:paraId="387AF23D" w14:textId="77777777" w:rsidR="00FB24C0" w:rsidRDefault="00FB24C0" w:rsidP="004D4D06">
      <w:pPr>
        <w:ind w:left="2160" w:hanging="720"/>
      </w:pPr>
    </w:p>
    <w:p w14:paraId="07BE5787" w14:textId="0CA67AE0" w:rsidR="00902F9E" w:rsidRDefault="0045605F" w:rsidP="00FB24C0">
      <w:pPr>
        <w:pStyle w:val="ListParagraph"/>
        <w:numPr>
          <w:ilvl w:val="1"/>
          <w:numId w:val="23"/>
        </w:numPr>
      </w:pPr>
      <w:r>
        <w:t>Proposed 2018</w:t>
      </w:r>
      <w:r w:rsidR="003105A3">
        <w:t xml:space="preserve"> </w:t>
      </w:r>
      <w:r w:rsidR="00D25372">
        <w:t>Pacific Co</w:t>
      </w:r>
      <w:r w:rsidR="001E7C43">
        <w:t>unty noxious weed list</w:t>
      </w:r>
      <w:r w:rsidR="00044FCC">
        <w:t xml:space="preserve"> contain</w:t>
      </w:r>
      <w:r w:rsidR="001E7C43">
        <w:t>s</w:t>
      </w:r>
      <w:r w:rsidR="00044FCC">
        <w:t xml:space="preserve"> </w:t>
      </w:r>
      <w:r w:rsidR="00D25372">
        <w:t>all weeds listed by the Washington St</w:t>
      </w:r>
      <w:r w:rsidR="00902F9E">
        <w:t>ate Noxious Weed Control Board</w:t>
      </w:r>
      <w:r w:rsidR="001E7C43">
        <w:t xml:space="preserve"> and Pacific County Select species</w:t>
      </w:r>
      <w:r w:rsidR="00902F9E">
        <w:t>.</w:t>
      </w:r>
    </w:p>
    <w:p w14:paraId="145542A6" w14:textId="77777777" w:rsidR="00044FCC" w:rsidRDefault="00044FCC" w:rsidP="00044FCC">
      <w:pPr>
        <w:pStyle w:val="ListParagraph"/>
        <w:ind w:left="1800"/>
      </w:pPr>
    </w:p>
    <w:p w14:paraId="07A47EBD" w14:textId="4EC660F0" w:rsidR="00044882" w:rsidRDefault="00044882" w:rsidP="00FB24C0">
      <w:pPr>
        <w:pStyle w:val="ListParagraph"/>
        <w:numPr>
          <w:ilvl w:val="1"/>
          <w:numId w:val="23"/>
        </w:numPr>
      </w:pPr>
      <w:r>
        <w:t xml:space="preserve">Proposed </w:t>
      </w:r>
      <w:r w:rsidR="001E7C43">
        <w:t>County Select Species</w:t>
      </w:r>
      <w:r>
        <w:t xml:space="preserve">: </w:t>
      </w:r>
    </w:p>
    <w:p w14:paraId="0537D34D" w14:textId="77777777" w:rsidR="00044882" w:rsidRDefault="00044882" w:rsidP="00044882"/>
    <w:p w14:paraId="48844EF8" w14:textId="6B46B1BE" w:rsidR="007045AA" w:rsidRDefault="00DC4D14" w:rsidP="00DC4D14">
      <w:pPr>
        <w:pStyle w:val="ListParagraph"/>
        <w:numPr>
          <w:ilvl w:val="2"/>
          <w:numId w:val="23"/>
        </w:numPr>
      </w:pPr>
      <w:r>
        <w:t xml:space="preserve">Class B selects </w:t>
      </w:r>
      <w:r w:rsidR="00651F8B">
        <w:t>from</w:t>
      </w:r>
      <w:r w:rsidR="0045605F">
        <w:t xml:space="preserve"> 2017 to be redesignated for 2018</w:t>
      </w:r>
      <w:r w:rsidR="00044882">
        <w:t xml:space="preserve">: </w:t>
      </w:r>
    </w:p>
    <w:p w14:paraId="5DD0983D" w14:textId="39A98ACF" w:rsidR="007045AA" w:rsidRDefault="009D399A" w:rsidP="007045AA">
      <w:pPr>
        <w:pStyle w:val="ListParagraph"/>
        <w:numPr>
          <w:ilvl w:val="3"/>
          <w:numId w:val="23"/>
        </w:numPr>
      </w:pPr>
      <w:r>
        <w:t>G</w:t>
      </w:r>
      <w:r w:rsidR="00D25372">
        <w:t>orse</w:t>
      </w:r>
      <w:r w:rsidR="007045AA">
        <w:t xml:space="preserve"> (</w:t>
      </w:r>
      <w:r w:rsidR="007045AA" w:rsidRPr="007045AA">
        <w:rPr>
          <w:i/>
        </w:rPr>
        <w:t>Ulex europaeus</w:t>
      </w:r>
      <w:r w:rsidR="007045AA">
        <w:t>)</w:t>
      </w:r>
    </w:p>
    <w:p w14:paraId="2B94D381" w14:textId="4C005412" w:rsidR="007045AA" w:rsidRDefault="009D399A" w:rsidP="007045AA">
      <w:pPr>
        <w:pStyle w:val="ListParagraph"/>
        <w:numPr>
          <w:ilvl w:val="3"/>
          <w:numId w:val="23"/>
        </w:numPr>
      </w:pPr>
      <w:r>
        <w:t>Ta</w:t>
      </w:r>
      <w:r w:rsidR="00B865A4">
        <w:t xml:space="preserve">nsy </w:t>
      </w:r>
      <w:r w:rsidR="00D25372">
        <w:t>r</w:t>
      </w:r>
      <w:r w:rsidR="00B865A4">
        <w:t>agwort</w:t>
      </w:r>
      <w:r w:rsidR="007045AA">
        <w:t xml:space="preserve"> (</w:t>
      </w:r>
      <w:r w:rsidR="007045AA" w:rsidRPr="007045AA">
        <w:rPr>
          <w:i/>
        </w:rPr>
        <w:t>Senecio jacobaea</w:t>
      </w:r>
      <w:r w:rsidR="007045AA">
        <w:t>)</w:t>
      </w:r>
    </w:p>
    <w:p w14:paraId="44F9C0BE" w14:textId="2B4D209F" w:rsidR="00DC4D14" w:rsidRDefault="009D399A" w:rsidP="007045AA">
      <w:pPr>
        <w:pStyle w:val="ListParagraph"/>
        <w:numPr>
          <w:ilvl w:val="3"/>
          <w:numId w:val="23"/>
        </w:numPr>
      </w:pPr>
      <w:r>
        <w:t>Sc</w:t>
      </w:r>
      <w:r w:rsidR="004D4D06">
        <w:t>otch broom</w:t>
      </w:r>
      <w:r w:rsidR="00DC4D14">
        <w:t xml:space="preserve"> </w:t>
      </w:r>
      <w:r w:rsidR="007045AA">
        <w:t>(</w:t>
      </w:r>
      <w:r w:rsidR="007045AA" w:rsidRPr="007045AA">
        <w:rPr>
          <w:i/>
        </w:rPr>
        <w:t>Cytisus scoparius</w:t>
      </w:r>
      <w:r w:rsidR="007045AA">
        <w:t xml:space="preserve">) (on public </w:t>
      </w:r>
      <w:r w:rsidR="00DC4D14">
        <w:t>R</w:t>
      </w:r>
      <w:r w:rsidR="007045AA">
        <w:t>.</w:t>
      </w:r>
      <w:r w:rsidR="00DC4D14">
        <w:t>O</w:t>
      </w:r>
      <w:r w:rsidR="007045AA">
        <w:t>.</w:t>
      </w:r>
      <w:r w:rsidR="00DC4D14">
        <w:t>W</w:t>
      </w:r>
      <w:r w:rsidR="007045AA">
        <w:t>.</w:t>
      </w:r>
      <w:r w:rsidR="00DC4D14">
        <w:t>)</w:t>
      </w:r>
    </w:p>
    <w:p w14:paraId="507FC1E8" w14:textId="109ED4CE" w:rsidR="001E7C43" w:rsidRDefault="009D399A" w:rsidP="001E7C43">
      <w:pPr>
        <w:pStyle w:val="ListParagraph"/>
        <w:numPr>
          <w:ilvl w:val="3"/>
          <w:numId w:val="23"/>
        </w:numPr>
      </w:pPr>
      <w:r>
        <w:t>Pu</w:t>
      </w:r>
      <w:r w:rsidR="001E7C43">
        <w:t>rple loosestrife (</w:t>
      </w:r>
      <w:r w:rsidR="001E7C43" w:rsidRPr="007045AA">
        <w:rPr>
          <w:i/>
        </w:rPr>
        <w:t>Lythrum salicaria</w:t>
      </w:r>
      <w:r w:rsidR="001E7C43">
        <w:t>)</w:t>
      </w:r>
    </w:p>
    <w:p w14:paraId="503EB0EE" w14:textId="3C1531F1" w:rsidR="001E7C43" w:rsidRDefault="009D399A" w:rsidP="001E7C43">
      <w:pPr>
        <w:pStyle w:val="ListParagraph"/>
        <w:numPr>
          <w:ilvl w:val="3"/>
          <w:numId w:val="23"/>
        </w:numPr>
      </w:pPr>
      <w:r>
        <w:t>P</w:t>
      </w:r>
      <w:r w:rsidR="001E7C43">
        <w:t>oliceman’s helmet (</w:t>
      </w:r>
      <w:r w:rsidR="001E7C43" w:rsidRPr="007045AA">
        <w:rPr>
          <w:i/>
        </w:rPr>
        <w:t>Impatiens glandulifera</w:t>
      </w:r>
      <w:r w:rsidR="001E7C43">
        <w:t>)</w:t>
      </w:r>
    </w:p>
    <w:p w14:paraId="2F07B231" w14:textId="68DF4E43" w:rsidR="00DC4D14" w:rsidRDefault="009D399A" w:rsidP="009D399A">
      <w:pPr>
        <w:pStyle w:val="ListParagraph"/>
        <w:numPr>
          <w:ilvl w:val="3"/>
          <w:numId w:val="23"/>
        </w:numPr>
      </w:pPr>
      <w:r>
        <w:t>Le</w:t>
      </w:r>
      <w:r w:rsidR="001E7C43">
        <w:t xml:space="preserve">sser celandine </w:t>
      </w:r>
      <w:r w:rsidR="001E7C43" w:rsidRPr="007045AA">
        <w:rPr>
          <w:i/>
        </w:rPr>
        <w:t>(Ficaria verna</w:t>
      </w:r>
      <w:r w:rsidR="001E7C43">
        <w:t>)</w:t>
      </w:r>
    </w:p>
    <w:p w14:paraId="23870D59" w14:textId="367CA7BD" w:rsidR="007045AA" w:rsidRDefault="001E7C43" w:rsidP="007045AA">
      <w:pPr>
        <w:pStyle w:val="ListParagraph"/>
        <w:numPr>
          <w:ilvl w:val="3"/>
          <w:numId w:val="23"/>
        </w:numPr>
      </w:pPr>
      <w:r>
        <w:t>Knotweed</w:t>
      </w:r>
      <w:r w:rsidR="00651F8B">
        <w:t>, four types: Japanese, Himalayan, Bohemian, and Giant. (</w:t>
      </w:r>
      <w:r w:rsidR="00651F8B" w:rsidRPr="009D399A">
        <w:rPr>
          <w:i/>
        </w:rPr>
        <w:t>Polygonum</w:t>
      </w:r>
      <w:r w:rsidR="00651F8B">
        <w:t xml:space="preserve"> </w:t>
      </w:r>
      <w:r w:rsidR="00651F8B" w:rsidRPr="009D399A">
        <w:rPr>
          <w:i/>
        </w:rPr>
        <w:t>cuspidatum</w:t>
      </w:r>
      <w:r w:rsidR="00651F8B">
        <w:t xml:space="preserve">, </w:t>
      </w:r>
      <w:r w:rsidR="00651F8B" w:rsidRPr="009D399A">
        <w:rPr>
          <w:i/>
        </w:rPr>
        <w:t>polystachyum</w:t>
      </w:r>
      <w:r w:rsidR="00651F8B">
        <w:t xml:space="preserve">, </w:t>
      </w:r>
      <w:r w:rsidR="00651F8B" w:rsidRPr="009D399A">
        <w:rPr>
          <w:i/>
        </w:rPr>
        <w:t>bohemicum</w:t>
      </w:r>
      <w:r w:rsidR="00651F8B">
        <w:t xml:space="preserve">, and </w:t>
      </w:r>
      <w:r w:rsidR="00651F8B" w:rsidRPr="009D399A">
        <w:rPr>
          <w:i/>
        </w:rPr>
        <w:t>sachalinense</w:t>
      </w:r>
      <w:r w:rsidR="00651F8B">
        <w:t xml:space="preserve">). </w:t>
      </w:r>
    </w:p>
    <w:p w14:paraId="7057DD82" w14:textId="4463FE00" w:rsidR="00651F8B" w:rsidRDefault="0069143F" w:rsidP="00651F8B">
      <w:pPr>
        <w:pStyle w:val="ListParagraph"/>
        <w:numPr>
          <w:ilvl w:val="4"/>
          <w:numId w:val="23"/>
        </w:numPr>
      </w:pPr>
      <w:r>
        <w:t>Designation</w:t>
      </w:r>
      <w:r w:rsidR="00651F8B">
        <w:t xml:space="preserve"> ONLY </w:t>
      </w:r>
      <w:r>
        <w:t xml:space="preserve">applies to knotweed found growing </w:t>
      </w:r>
      <w:r w:rsidR="00651F8B">
        <w:t>within 200 feet of mean high-water mark along designated waterbodies</w:t>
      </w:r>
      <w:r>
        <w:t xml:space="preserve">, </w:t>
      </w:r>
      <w:r w:rsidR="00651F8B">
        <w:t>limited to</w:t>
      </w:r>
      <w:r>
        <w:t>:</w:t>
      </w:r>
      <w:r w:rsidR="00651F8B">
        <w:t xml:space="preserve"> Willapa River, North Nemah River, Naselle River, Salmon Creek, Baker’</w:t>
      </w:r>
      <w:r>
        <w:t>s Bay, and Willapa Bay.</w:t>
      </w:r>
    </w:p>
    <w:p w14:paraId="387AF23F" w14:textId="77777777" w:rsidR="00F2467F" w:rsidRDefault="00F2467F" w:rsidP="00F2467F">
      <w:pPr>
        <w:pStyle w:val="ListParagraph"/>
        <w:ind w:left="1800"/>
      </w:pPr>
    </w:p>
    <w:p w14:paraId="387AF240" w14:textId="2C41626D" w:rsidR="00E76A3C" w:rsidRDefault="00994B94" w:rsidP="00FB24C0">
      <w:pPr>
        <w:pStyle w:val="ListParagraph"/>
        <w:numPr>
          <w:ilvl w:val="1"/>
          <w:numId w:val="23"/>
        </w:numPr>
      </w:pPr>
      <w:r>
        <w:t>Public Comment</w:t>
      </w:r>
      <w:r w:rsidR="00F719A2">
        <w:t>.</w:t>
      </w:r>
    </w:p>
    <w:p w14:paraId="387AF241" w14:textId="77777777" w:rsidR="00F2467F" w:rsidRDefault="00F2467F" w:rsidP="00F2467F">
      <w:pPr>
        <w:pStyle w:val="ListParagraph"/>
        <w:ind w:left="1800"/>
      </w:pPr>
    </w:p>
    <w:p w14:paraId="387AF244" w14:textId="6369CD55" w:rsidR="00FB24C0" w:rsidRDefault="00E76A3C" w:rsidP="007045AA">
      <w:pPr>
        <w:pStyle w:val="ListParagraph"/>
        <w:numPr>
          <w:ilvl w:val="1"/>
          <w:numId w:val="23"/>
        </w:numPr>
      </w:pPr>
      <w:r>
        <w:t>Discussion</w:t>
      </w:r>
      <w:r w:rsidR="00F719A2">
        <w:t>.</w:t>
      </w:r>
    </w:p>
    <w:p w14:paraId="6BBC9427" w14:textId="77777777" w:rsidR="009E41EC" w:rsidRDefault="009E41EC" w:rsidP="009E41EC">
      <w:pPr>
        <w:pStyle w:val="ListParagraph"/>
      </w:pPr>
    </w:p>
    <w:p w14:paraId="39862EC2" w14:textId="6CF718A2" w:rsidR="009E41EC" w:rsidRDefault="00956141" w:rsidP="009E41EC">
      <w:pPr>
        <w:pStyle w:val="ListParagraph"/>
        <w:numPr>
          <w:ilvl w:val="0"/>
          <w:numId w:val="23"/>
        </w:numPr>
      </w:pPr>
      <w:r>
        <w:t>Noxious Weed Assessment</w:t>
      </w:r>
      <w:r w:rsidR="00F719A2">
        <w:t>.</w:t>
      </w:r>
    </w:p>
    <w:p w14:paraId="00CD9297" w14:textId="77777777" w:rsidR="00AF4080" w:rsidRDefault="00AF4080" w:rsidP="00AF4080">
      <w:pPr>
        <w:pStyle w:val="ListParagraph"/>
        <w:ind w:left="1800"/>
      </w:pPr>
    </w:p>
    <w:p w14:paraId="68EB0EE8" w14:textId="5E78E820" w:rsidR="00956141" w:rsidRDefault="00956141" w:rsidP="00956141">
      <w:pPr>
        <w:pStyle w:val="ListParagraph"/>
        <w:numPr>
          <w:ilvl w:val="1"/>
          <w:numId w:val="23"/>
        </w:numPr>
      </w:pPr>
      <w:r>
        <w:t>Overview</w:t>
      </w:r>
      <w:r w:rsidR="00F719A2">
        <w:t>.</w:t>
      </w:r>
    </w:p>
    <w:p w14:paraId="325AA38F" w14:textId="77777777" w:rsidR="00956141" w:rsidRDefault="00956141" w:rsidP="00956141">
      <w:pPr>
        <w:pStyle w:val="ListParagraph"/>
        <w:ind w:left="1800"/>
      </w:pPr>
    </w:p>
    <w:p w14:paraId="506E1AFA" w14:textId="5F6DF568" w:rsidR="00956141" w:rsidRDefault="00956141" w:rsidP="00956141">
      <w:pPr>
        <w:pStyle w:val="ListParagraph"/>
        <w:numPr>
          <w:ilvl w:val="1"/>
          <w:numId w:val="23"/>
        </w:numPr>
      </w:pPr>
      <w:r>
        <w:t>Public comment</w:t>
      </w:r>
      <w:r w:rsidR="00F719A2">
        <w:t>.</w:t>
      </w:r>
    </w:p>
    <w:p w14:paraId="1B87B5A1" w14:textId="77777777" w:rsidR="00956141" w:rsidRDefault="00956141" w:rsidP="00956141">
      <w:pPr>
        <w:pStyle w:val="ListParagraph"/>
        <w:ind w:left="1800"/>
      </w:pPr>
    </w:p>
    <w:p w14:paraId="02C40307" w14:textId="186C7232" w:rsidR="00956141" w:rsidRDefault="00956141" w:rsidP="00956141">
      <w:pPr>
        <w:pStyle w:val="ListParagraph"/>
        <w:numPr>
          <w:ilvl w:val="1"/>
          <w:numId w:val="23"/>
        </w:numPr>
      </w:pPr>
      <w:r>
        <w:t>Discussion</w:t>
      </w:r>
      <w:r w:rsidR="00F719A2">
        <w:t>.</w:t>
      </w:r>
    </w:p>
    <w:p w14:paraId="387AF245" w14:textId="77777777" w:rsidR="00FB24C0" w:rsidRDefault="00FB24C0" w:rsidP="00FB24C0">
      <w:pPr>
        <w:ind w:left="720"/>
      </w:pPr>
    </w:p>
    <w:p w14:paraId="387AF247" w14:textId="1365B2B9" w:rsidR="00FB24C0" w:rsidRDefault="00FB24C0" w:rsidP="00583C13">
      <w:pPr>
        <w:numPr>
          <w:ilvl w:val="0"/>
          <w:numId w:val="23"/>
        </w:numPr>
      </w:pPr>
      <w:r>
        <w:lastRenderedPageBreak/>
        <w:t>Close Public Hearing</w:t>
      </w:r>
      <w:r w:rsidR="00F719A2">
        <w:t>.</w:t>
      </w:r>
    </w:p>
    <w:p w14:paraId="2DF527DF" w14:textId="697D63E0" w:rsidR="000925D0" w:rsidRDefault="000925D0" w:rsidP="000925D0"/>
    <w:p w14:paraId="0D1F1CE8" w14:textId="77777777" w:rsidR="00583C13" w:rsidRDefault="00583C13" w:rsidP="00583C13">
      <w:pPr>
        <w:ind w:left="720"/>
      </w:pPr>
    </w:p>
    <w:p w14:paraId="6E69F3FA" w14:textId="3F860C6B" w:rsidR="00583C13" w:rsidRDefault="00583C13" w:rsidP="00583C13">
      <w:pPr>
        <w:numPr>
          <w:ilvl w:val="0"/>
          <w:numId w:val="23"/>
        </w:numPr>
      </w:pPr>
      <w:r>
        <w:t>Call to Order: Noxious Weed Control Board Regular Meeting</w:t>
      </w:r>
      <w:r w:rsidR="00F719A2">
        <w:t>.</w:t>
      </w:r>
    </w:p>
    <w:p w14:paraId="4D3B8084" w14:textId="77777777" w:rsidR="00583C13" w:rsidRDefault="00583C13" w:rsidP="00583C13">
      <w:pPr>
        <w:pStyle w:val="ListParagraph"/>
      </w:pPr>
    </w:p>
    <w:p w14:paraId="5020AE8C" w14:textId="33130BB6" w:rsidR="00627E74" w:rsidRDefault="00583C13" w:rsidP="00627E74">
      <w:pPr>
        <w:numPr>
          <w:ilvl w:val="1"/>
          <w:numId w:val="23"/>
        </w:numPr>
      </w:pPr>
      <w:r>
        <w:t>Minutes: Revie</w:t>
      </w:r>
      <w:r w:rsidR="00AF4080">
        <w:t xml:space="preserve">w minutes from </w:t>
      </w:r>
      <w:r w:rsidR="00F719A2">
        <w:t>January 8 meeting.</w:t>
      </w:r>
    </w:p>
    <w:p w14:paraId="13C4B096" w14:textId="77777777" w:rsidR="00627E74" w:rsidRDefault="00627E74" w:rsidP="00627E74">
      <w:pPr>
        <w:ind w:left="1800"/>
      </w:pPr>
    </w:p>
    <w:p w14:paraId="7CB50C72" w14:textId="27B714DB" w:rsidR="00627E74" w:rsidRDefault="00627E74" w:rsidP="00627E74">
      <w:pPr>
        <w:numPr>
          <w:ilvl w:val="1"/>
          <w:numId w:val="23"/>
        </w:numPr>
      </w:pPr>
      <w:r>
        <w:t>Changes to agenda</w:t>
      </w:r>
      <w:r w:rsidR="00C157F5">
        <w:t>.</w:t>
      </w:r>
    </w:p>
    <w:p w14:paraId="0B2AFEB1" w14:textId="4B1225F1" w:rsidR="005E037C" w:rsidRDefault="005E037C" w:rsidP="0047704B"/>
    <w:p w14:paraId="4138177B" w14:textId="2C8A65D4" w:rsidR="00EA689D" w:rsidRDefault="005E037C" w:rsidP="00587FE4">
      <w:pPr>
        <w:numPr>
          <w:ilvl w:val="1"/>
          <w:numId w:val="23"/>
        </w:numPr>
      </w:pPr>
      <w:r>
        <w:t>New Business</w:t>
      </w:r>
      <w:r w:rsidR="00863906">
        <w:t>.</w:t>
      </w:r>
      <w:bookmarkStart w:id="0" w:name="_GoBack"/>
      <w:bookmarkEnd w:id="0"/>
    </w:p>
    <w:p w14:paraId="43349E41" w14:textId="77777777" w:rsidR="00587FE4" w:rsidRDefault="00587FE4" w:rsidP="00587FE4">
      <w:pPr>
        <w:pStyle w:val="ListParagraph"/>
      </w:pPr>
    </w:p>
    <w:p w14:paraId="41DFD67F" w14:textId="35A7D360" w:rsidR="00587FE4" w:rsidRDefault="00627E74" w:rsidP="00587FE4">
      <w:pPr>
        <w:numPr>
          <w:ilvl w:val="2"/>
          <w:numId w:val="23"/>
        </w:numPr>
      </w:pPr>
      <w:r>
        <w:t>2018 pacific County noxious weed list</w:t>
      </w:r>
      <w:r w:rsidR="00C157F5">
        <w:t>.</w:t>
      </w:r>
    </w:p>
    <w:p w14:paraId="5D2A8696" w14:textId="77777777" w:rsidR="00627E74" w:rsidRDefault="00627E74" w:rsidP="00627E74">
      <w:pPr>
        <w:ind w:left="2160"/>
      </w:pPr>
    </w:p>
    <w:p w14:paraId="5DDE35D1" w14:textId="0264DE19" w:rsidR="00627E74" w:rsidRDefault="00627E74" w:rsidP="00627E74">
      <w:pPr>
        <w:numPr>
          <w:ilvl w:val="2"/>
          <w:numId w:val="23"/>
        </w:numPr>
      </w:pPr>
      <w:r>
        <w:t>Noxious weed assessment proposal</w:t>
      </w:r>
      <w:r w:rsidR="00C157F5">
        <w:t>.</w:t>
      </w:r>
    </w:p>
    <w:p w14:paraId="72BD5FBF" w14:textId="77777777" w:rsidR="00EA689D" w:rsidRDefault="00EA689D" w:rsidP="00EA689D">
      <w:pPr>
        <w:ind w:left="720"/>
      </w:pPr>
    </w:p>
    <w:p w14:paraId="312C684B" w14:textId="4751E9FD" w:rsidR="004432F9" w:rsidRDefault="00EA689D" w:rsidP="004432F9">
      <w:pPr>
        <w:numPr>
          <w:ilvl w:val="0"/>
          <w:numId w:val="23"/>
        </w:numPr>
      </w:pPr>
      <w:r>
        <w:t>Next meeting date</w:t>
      </w:r>
      <w:r w:rsidR="00863906">
        <w:t>.</w:t>
      </w:r>
    </w:p>
    <w:p w14:paraId="477D832B" w14:textId="77777777" w:rsidR="004432F9" w:rsidRDefault="004432F9" w:rsidP="004432F9">
      <w:pPr>
        <w:ind w:left="1800"/>
      </w:pPr>
    </w:p>
    <w:p w14:paraId="5012AE34" w14:textId="1DE723B7" w:rsidR="004432F9" w:rsidRDefault="00863906" w:rsidP="004432F9">
      <w:pPr>
        <w:numPr>
          <w:ilvl w:val="1"/>
          <w:numId w:val="23"/>
        </w:numPr>
      </w:pPr>
      <w:r>
        <w:t>June 12</w:t>
      </w:r>
      <w:r w:rsidR="00EA689D">
        <w:t>, (5:00-7:00 PM) Regular Meeting</w:t>
      </w:r>
      <w:r>
        <w:t>.</w:t>
      </w:r>
    </w:p>
    <w:p w14:paraId="5B81EDC1" w14:textId="4325D848" w:rsidR="00EA689D" w:rsidRDefault="00EA689D" w:rsidP="004432F9">
      <w:pPr>
        <w:numPr>
          <w:ilvl w:val="2"/>
          <w:numId w:val="23"/>
        </w:numPr>
      </w:pPr>
      <w:r>
        <w:t>Dept. of Vegetation Management Office. 410 Quincy Street. South Bend, WA</w:t>
      </w:r>
      <w:r w:rsidR="00863906">
        <w:t>.</w:t>
      </w:r>
    </w:p>
    <w:p w14:paraId="75CD26A2" w14:textId="48003E6E" w:rsidR="004432F9" w:rsidRDefault="004432F9" w:rsidP="004432F9">
      <w:pPr>
        <w:numPr>
          <w:ilvl w:val="0"/>
          <w:numId w:val="23"/>
        </w:numPr>
      </w:pPr>
      <w:r>
        <w:t>Adjournment</w:t>
      </w:r>
    </w:p>
    <w:sectPr w:rsidR="004432F9" w:rsidSect="000925D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33C3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CCD38FD"/>
    <w:multiLevelType w:val="hybridMultilevel"/>
    <w:tmpl w:val="62863632"/>
    <w:lvl w:ilvl="0" w:tplc="9844E12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660AE5"/>
    <w:multiLevelType w:val="hybridMultilevel"/>
    <w:tmpl w:val="63C01B8A"/>
    <w:lvl w:ilvl="0" w:tplc="3140B9B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DEC16B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B1550"/>
    <w:multiLevelType w:val="multilevel"/>
    <w:tmpl w:val="C3F291BE"/>
    <w:lvl w:ilvl="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11352"/>
    <w:multiLevelType w:val="hybridMultilevel"/>
    <w:tmpl w:val="2FD0AC32"/>
    <w:lvl w:ilvl="0" w:tplc="310E450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169A4360"/>
    <w:multiLevelType w:val="multilevel"/>
    <w:tmpl w:val="F4F87D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33EEA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2173019F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24E3EC0"/>
    <w:multiLevelType w:val="multilevel"/>
    <w:tmpl w:val="46FE112A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258F2293"/>
    <w:multiLevelType w:val="hybridMultilevel"/>
    <w:tmpl w:val="7CD4403A"/>
    <w:lvl w:ilvl="0" w:tplc="FCD88FEC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B70CF138">
      <w:start w:val="5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8DA7B37"/>
    <w:multiLevelType w:val="hybridMultilevel"/>
    <w:tmpl w:val="6E5C5BD2"/>
    <w:lvl w:ilvl="0" w:tplc="3140B9BC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876580"/>
    <w:multiLevelType w:val="hybridMultilevel"/>
    <w:tmpl w:val="23D6345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B0E6C7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EC665B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D9475F8"/>
    <w:multiLevelType w:val="hybridMultilevel"/>
    <w:tmpl w:val="DD3E292E"/>
    <w:lvl w:ilvl="0" w:tplc="FDDC78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2C332B"/>
    <w:multiLevelType w:val="hybridMultilevel"/>
    <w:tmpl w:val="80E65E00"/>
    <w:lvl w:ilvl="0" w:tplc="040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046C4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53715EB8"/>
    <w:multiLevelType w:val="hybridMultilevel"/>
    <w:tmpl w:val="531E051A"/>
    <w:lvl w:ilvl="0" w:tplc="04090015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261492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5011B"/>
    <w:multiLevelType w:val="hybridMultilevel"/>
    <w:tmpl w:val="9D7E97AA"/>
    <w:lvl w:ilvl="0" w:tplc="F908478A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65872A76"/>
    <w:multiLevelType w:val="multilevel"/>
    <w:tmpl w:val="0A8C1F0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6675109"/>
    <w:multiLevelType w:val="hybridMultilevel"/>
    <w:tmpl w:val="140674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45C60"/>
    <w:multiLevelType w:val="multilevel"/>
    <w:tmpl w:val="531E051A"/>
    <w:lvl w:ilvl="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413758"/>
    <w:multiLevelType w:val="hybridMultilevel"/>
    <w:tmpl w:val="C3F291BE"/>
    <w:lvl w:ilvl="0" w:tplc="DD3E329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4A5142"/>
    <w:multiLevelType w:val="hybridMultilevel"/>
    <w:tmpl w:val="46FE112A"/>
    <w:lvl w:ilvl="0" w:tplc="E890650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9"/>
  </w:num>
  <w:num w:numId="5">
    <w:abstractNumId w:val="22"/>
  </w:num>
  <w:num w:numId="6">
    <w:abstractNumId w:val="16"/>
  </w:num>
  <w:num w:numId="7">
    <w:abstractNumId w:val="20"/>
  </w:num>
  <w:num w:numId="8">
    <w:abstractNumId w:val="4"/>
  </w:num>
  <w:num w:numId="9">
    <w:abstractNumId w:val="6"/>
  </w:num>
  <w:num w:numId="10">
    <w:abstractNumId w:val="7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0"/>
  </w:num>
  <w:num w:numId="16">
    <w:abstractNumId w:val="21"/>
  </w:num>
  <w:num w:numId="17">
    <w:abstractNumId w:val="3"/>
  </w:num>
  <w:num w:numId="18">
    <w:abstractNumId w:val="14"/>
  </w:num>
  <w:num w:numId="19">
    <w:abstractNumId w:val="5"/>
  </w:num>
  <w:num w:numId="20">
    <w:abstractNumId w:val="1"/>
  </w:num>
  <w:num w:numId="21">
    <w:abstractNumId w:val="19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ctiveWritingStyle w:appName="MSWord" w:lang="en-US" w:vendorID="64" w:dllVersion="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3C"/>
    <w:rsid w:val="00035A7B"/>
    <w:rsid w:val="00044882"/>
    <w:rsid w:val="00044FCC"/>
    <w:rsid w:val="00064BF7"/>
    <w:rsid w:val="000925D0"/>
    <w:rsid w:val="000A6A46"/>
    <w:rsid w:val="00106817"/>
    <w:rsid w:val="00126CB5"/>
    <w:rsid w:val="001513C8"/>
    <w:rsid w:val="001626C1"/>
    <w:rsid w:val="00167A4F"/>
    <w:rsid w:val="00192F75"/>
    <w:rsid w:val="001C2B96"/>
    <w:rsid w:val="001C371C"/>
    <w:rsid w:val="001E7C43"/>
    <w:rsid w:val="001F1B82"/>
    <w:rsid w:val="002212E6"/>
    <w:rsid w:val="0024319F"/>
    <w:rsid w:val="00252F55"/>
    <w:rsid w:val="002B5242"/>
    <w:rsid w:val="002E3A1F"/>
    <w:rsid w:val="003105A3"/>
    <w:rsid w:val="0039587C"/>
    <w:rsid w:val="004432F9"/>
    <w:rsid w:val="0045605F"/>
    <w:rsid w:val="0047704B"/>
    <w:rsid w:val="00490FB2"/>
    <w:rsid w:val="004D2E1D"/>
    <w:rsid w:val="004D4D06"/>
    <w:rsid w:val="004E33B0"/>
    <w:rsid w:val="00583C13"/>
    <w:rsid w:val="00587FE4"/>
    <w:rsid w:val="005A4525"/>
    <w:rsid w:val="005E037C"/>
    <w:rsid w:val="00627E74"/>
    <w:rsid w:val="00651F8B"/>
    <w:rsid w:val="0069143F"/>
    <w:rsid w:val="006A65ED"/>
    <w:rsid w:val="006E04A5"/>
    <w:rsid w:val="006F1776"/>
    <w:rsid w:val="006F44C2"/>
    <w:rsid w:val="007045AA"/>
    <w:rsid w:val="007B6352"/>
    <w:rsid w:val="007C5617"/>
    <w:rsid w:val="00830BDC"/>
    <w:rsid w:val="00837140"/>
    <w:rsid w:val="00863906"/>
    <w:rsid w:val="00870F20"/>
    <w:rsid w:val="00902F9E"/>
    <w:rsid w:val="00956141"/>
    <w:rsid w:val="00994B94"/>
    <w:rsid w:val="009C19B4"/>
    <w:rsid w:val="009D399A"/>
    <w:rsid w:val="009E41EC"/>
    <w:rsid w:val="00AB46BA"/>
    <w:rsid w:val="00AD7A15"/>
    <w:rsid w:val="00AF4080"/>
    <w:rsid w:val="00B01ABF"/>
    <w:rsid w:val="00B240CF"/>
    <w:rsid w:val="00B5310C"/>
    <w:rsid w:val="00B67F6A"/>
    <w:rsid w:val="00B865A4"/>
    <w:rsid w:val="00BA2070"/>
    <w:rsid w:val="00C157F5"/>
    <w:rsid w:val="00C94076"/>
    <w:rsid w:val="00D25372"/>
    <w:rsid w:val="00D44F47"/>
    <w:rsid w:val="00D8092A"/>
    <w:rsid w:val="00DC4D14"/>
    <w:rsid w:val="00DD0615"/>
    <w:rsid w:val="00E76A3C"/>
    <w:rsid w:val="00E97939"/>
    <w:rsid w:val="00EA689D"/>
    <w:rsid w:val="00ED4762"/>
    <w:rsid w:val="00F02F65"/>
    <w:rsid w:val="00F2467F"/>
    <w:rsid w:val="00F441EC"/>
    <w:rsid w:val="00F719A2"/>
    <w:rsid w:val="00FA4079"/>
    <w:rsid w:val="00FB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7AF22D"/>
  <w15:docId w15:val="{1F86C685-C964-4EF7-A01A-34C88370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4C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627E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7E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7E7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7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7E7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27E74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27E74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COUNTY</vt:lpstr>
    </vt:vector>
  </TitlesOfParts>
  <Company>PCNWCB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COUNTY</dc:title>
  <dc:creator>Tim Wilson</dc:creator>
  <cp:lastModifiedBy>Jeff Nesbitt</cp:lastModifiedBy>
  <cp:revision>16</cp:revision>
  <cp:lastPrinted>2018-02-04T18:41:00Z</cp:lastPrinted>
  <dcterms:created xsi:type="dcterms:W3CDTF">2018-02-04T18:23:00Z</dcterms:created>
  <dcterms:modified xsi:type="dcterms:W3CDTF">2018-02-04T18:42:00Z</dcterms:modified>
</cp:coreProperties>
</file>