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4AA9169" w:rsidR="00E76A3C" w:rsidRPr="00E76A3C" w:rsidRDefault="00E76A3C" w:rsidP="00337C8B">
      <w:pPr>
        <w:ind w:left="2160" w:firstLine="720"/>
        <w:rPr>
          <w:b/>
          <w:sz w:val="32"/>
          <w:szCs w:val="32"/>
        </w:rPr>
      </w:pPr>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387AF231" w14:textId="6ECD178C" w:rsidR="00E76A3C" w:rsidRDefault="002D7A45" w:rsidP="002D7A45">
      <w:pPr>
        <w:jc w:val="center"/>
      </w:pPr>
      <w:r>
        <w:t>Regular Meeting</w:t>
      </w:r>
    </w:p>
    <w:p w14:paraId="387AF232" w14:textId="0EBC11B2" w:rsidR="00E76A3C" w:rsidRDefault="002D7A45" w:rsidP="00E76A3C">
      <w:pPr>
        <w:jc w:val="center"/>
      </w:pPr>
      <w:r>
        <w:t>7:00 P.M. Tuesday, March 15</w:t>
      </w:r>
      <w:r w:rsidR="00B5310C">
        <w:t>, 2016</w:t>
      </w:r>
    </w:p>
    <w:p w14:paraId="387AF233" w14:textId="4ECD94AE" w:rsidR="00E76A3C" w:rsidRDefault="002D7A45" w:rsidP="00E76A3C">
      <w:pPr>
        <w:jc w:val="center"/>
      </w:pPr>
      <w:r>
        <w:t>410 Quincy Street</w:t>
      </w:r>
      <w:r w:rsidR="005A4525">
        <w:t>, South Bend, WA 98586</w:t>
      </w:r>
    </w:p>
    <w:p w14:paraId="387AF234" w14:textId="77777777" w:rsidR="00E76A3C" w:rsidRDefault="00E76A3C" w:rsidP="00E76A3C">
      <w:pPr>
        <w:jc w:val="center"/>
      </w:pPr>
    </w:p>
    <w:p w14:paraId="387AF235" w14:textId="29B43523" w:rsidR="00E76A3C" w:rsidRDefault="00337C8B" w:rsidP="00E76A3C">
      <w:pPr>
        <w:jc w:val="center"/>
        <w:rPr>
          <w:b/>
          <w:sz w:val="32"/>
          <w:szCs w:val="32"/>
        </w:rPr>
      </w:pPr>
      <w:r>
        <w:rPr>
          <w:b/>
          <w:sz w:val="32"/>
          <w:szCs w:val="32"/>
        </w:rPr>
        <w:t>MINUTES</w:t>
      </w:r>
    </w:p>
    <w:p w14:paraId="387AF236" w14:textId="77777777" w:rsidR="00E76A3C" w:rsidRDefault="00E76A3C" w:rsidP="00E76A3C">
      <w:pPr>
        <w:jc w:val="center"/>
        <w:rPr>
          <w:b/>
          <w:sz w:val="32"/>
          <w:szCs w:val="32"/>
        </w:rPr>
      </w:pPr>
    </w:p>
    <w:p w14:paraId="387AF239" w14:textId="3ADCAC04" w:rsidR="0039587C" w:rsidRDefault="00890C8F" w:rsidP="00EB1553">
      <w:r>
        <w:t xml:space="preserve">Members in attendance: Bob Rose (chair), Paul Waldref, David Bale, </w:t>
      </w:r>
      <w:r w:rsidR="002D7A45">
        <w:t>and Jeff Nesbitt (coordinator)</w:t>
      </w:r>
    </w:p>
    <w:p w14:paraId="3EBFE135" w14:textId="77777777" w:rsidR="00EB1553" w:rsidRDefault="00EB1553" w:rsidP="00EB1553"/>
    <w:p w14:paraId="387AF23A" w14:textId="75F55808" w:rsidR="00E76A3C" w:rsidRDefault="00D25372" w:rsidP="00FB24C0">
      <w:pPr>
        <w:pStyle w:val="ListParagraph"/>
        <w:numPr>
          <w:ilvl w:val="0"/>
          <w:numId w:val="23"/>
        </w:numPr>
        <w:tabs>
          <w:tab w:val="left" w:pos="1080"/>
        </w:tabs>
      </w:pPr>
      <w:r>
        <w:t xml:space="preserve">Call </w:t>
      </w:r>
      <w:r w:rsidR="00E76A3C">
        <w:t>to Order</w:t>
      </w:r>
      <w:r w:rsidR="002D7A45">
        <w:t>: 7:08</w:t>
      </w:r>
      <w:r w:rsidR="00337C8B">
        <w:t xml:space="preserve"> PM</w:t>
      </w:r>
    </w:p>
    <w:p w14:paraId="52E60394" w14:textId="77777777" w:rsidR="00C03E92" w:rsidRDefault="00C03E92" w:rsidP="00C03E92">
      <w:pPr>
        <w:pStyle w:val="ListParagraph"/>
        <w:tabs>
          <w:tab w:val="left" w:pos="1080"/>
        </w:tabs>
      </w:pPr>
    </w:p>
    <w:p w14:paraId="3FB982AA" w14:textId="461734F5" w:rsidR="002D7A45" w:rsidRDefault="002D7A45" w:rsidP="00EB1553">
      <w:pPr>
        <w:pStyle w:val="ListParagraph"/>
        <w:numPr>
          <w:ilvl w:val="0"/>
          <w:numId w:val="23"/>
        </w:numPr>
        <w:tabs>
          <w:tab w:val="left" w:pos="1080"/>
        </w:tabs>
      </w:pPr>
      <w:r>
        <w:t>Minutes from the February 3</w:t>
      </w:r>
      <w:r w:rsidRPr="002D7A45">
        <w:rPr>
          <w:vertAlign w:val="superscript"/>
        </w:rPr>
        <w:t>rd</w:t>
      </w:r>
      <w:r>
        <w:t xml:space="preserve"> meeting/hearing were reviewed. Motion to approve minutes by Waldref, seconded by Bale. Motion passed 3-0. </w:t>
      </w:r>
    </w:p>
    <w:p w14:paraId="4D567B04" w14:textId="77777777" w:rsidR="00C03E92" w:rsidRDefault="00C03E92" w:rsidP="00C03E92">
      <w:pPr>
        <w:pStyle w:val="ListParagraph"/>
      </w:pPr>
    </w:p>
    <w:p w14:paraId="21DE9891" w14:textId="7D853B77" w:rsidR="002D7A45" w:rsidRDefault="002D7A45" w:rsidP="002D7A45">
      <w:pPr>
        <w:pStyle w:val="ListParagraph"/>
        <w:numPr>
          <w:ilvl w:val="0"/>
          <w:numId w:val="23"/>
        </w:numPr>
      </w:pPr>
      <w:r>
        <w:t>New Business</w:t>
      </w:r>
    </w:p>
    <w:p w14:paraId="79F372A7" w14:textId="77777777" w:rsidR="00EB1553" w:rsidRDefault="00EB1553" w:rsidP="00EB1553">
      <w:pPr>
        <w:pStyle w:val="ListParagraph"/>
      </w:pPr>
    </w:p>
    <w:p w14:paraId="3E0CB8F1" w14:textId="77777777" w:rsidR="00EB1553" w:rsidRDefault="00EB1553" w:rsidP="00EB1553">
      <w:pPr>
        <w:pStyle w:val="ListParagraph"/>
        <w:numPr>
          <w:ilvl w:val="2"/>
          <w:numId w:val="23"/>
        </w:numPr>
      </w:pPr>
      <w:r>
        <w:t>DPW contract-- We have ordered our new truck and are currently waiting for assembly and delivery. The 2016 contract will be for 130,000. We will use this funding to spray all county road ROW, DPW shop parking lots, and the South Main drainage in Long Beach.</w:t>
      </w:r>
    </w:p>
    <w:p w14:paraId="091FD95C" w14:textId="77777777" w:rsidR="00EB1553" w:rsidRDefault="00EB1553" w:rsidP="00EB1553">
      <w:pPr>
        <w:pStyle w:val="ListParagraph"/>
        <w:ind w:left="2160"/>
      </w:pPr>
    </w:p>
    <w:p w14:paraId="25E24FCD" w14:textId="77777777" w:rsidR="00EB1553" w:rsidRDefault="00EB1553" w:rsidP="00EB1553">
      <w:pPr>
        <w:pStyle w:val="ListParagraph"/>
        <w:numPr>
          <w:ilvl w:val="2"/>
          <w:numId w:val="23"/>
        </w:numPr>
      </w:pPr>
      <w:r>
        <w:t xml:space="preserve">Spartina—We have secured funding from WSDA and USFWS and we will begin hiring crews and starting field work over the next few months. Our territory has not changed this year, but there is a chance that we will work more of the Wildlife Refuge ground than we have in past years if they are not able to hire their own crew. </w:t>
      </w:r>
    </w:p>
    <w:p w14:paraId="761C39D8" w14:textId="77777777" w:rsidR="00EB1553" w:rsidRDefault="00EB1553" w:rsidP="00EB1553">
      <w:pPr>
        <w:pStyle w:val="ListParagraph"/>
        <w:ind w:left="2160"/>
      </w:pPr>
    </w:p>
    <w:p w14:paraId="33E41386" w14:textId="77777777" w:rsidR="00EB1553" w:rsidRDefault="00EB1553" w:rsidP="00EB1553">
      <w:pPr>
        <w:pStyle w:val="ListParagraph"/>
        <w:numPr>
          <w:ilvl w:val="2"/>
          <w:numId w:val="23"/>
        </w:numPr>
      </w:pPr>
      <w:r>
        <w:t xml:space="preserve">Knotweed—We have secured 50,000 in funding from WSDA to treat the Naselle, North Nemah, and Willapa Rivers for knotweed. We plan to hire a crew and focus largely on the Willapa River for the coming season. We have begun to collect permission forms already and the treatments will begin in June. </w:t>
      </w:r>
    </w:p>
    <w:p w14:paraId="4FCDBF7D" w14:textId="77777777" w:rsidR="00EB1553" w:rsidRDefault="00EB1553" w:rsidP="00EB1553">
      <w:pPr>
        <w:pStyle w:val="ListParagraph"/>
        <w:ind w:left="2160"/>
      </w:pPr>
    </w:p>
    <w:p w14:paraId="23380703" w14:textId="77777777" w:rsidR="00EB1553" w:rsidRDefault="00EB1553" w:rsidP="00EB1553">
      <w:pPr>
        <w:pStyle w:val="ListParagraph"/>
        <w:numPr>
          <w:ilvl w:val="2"/>
          <w:numId w:val="23"/>
        </w:numPr>
      </w:pPr>
      <w:r>
        <w:t xml:space="preserve">Baker’s Bay—DNR has requested that we arrange another agreement this year that will allow us to go out there again this year and keep the bay clean of noxious weeds. This will add to the progress that has been made the last two years in that area. </w:t>
      </w:r>
    </w:p>
    <w:p w14:paraId="3771C772" w14:textId="77777777" w:rsidR="00EB1553" w:rsidRDefault="00EB1553" w:rsidP="00EB1553">
      <w:pPr>
        <w:pStyle w:val="ListParagraph"/>
        <w:ind w:left="2160"/>
      </w:pPr>
    </w:p>
    <w:p w14:paraId="22FD3396" w14:textId="77777777" w:rsidR="00EB1553" w:rsidRDefault="00EB1553" w:rsidP="00EB1553">
      <w:pPr>
        <w:pStyle w:val="ListParagraph"/>
        <w:numPr>
          <w:ilvl w:val="2"/>
          <w:numId w:val="23"/>
        </w:numPr>
      </w:pPr>
      <w:r>
        <w:t>City of Raymond—Renewed contract for 2016. We will do mostly bareground treatments at the water treatment facility, shop lots, water meters, electrical boxes, etc. This project usually brings in around $5,000 per year.</w:t>
      </w:r>
    </w:p>
    <w:p w14:paraId="66B0CCCB" w14:textId="77777777" w:rsidR="00EB1553" w:rsidRDefault="00EB1553" w:rsidP="00EB1553">
      <w:pPr>
        <w:pStyle w:val="ListParagraph"/>
        <w:ind w:left="2160"/>
      </w:pPr>
    </w:p>
    <w:p w14:paraId="7B4750CB" w14:textId="4F58EA12" w:rsidR="00EB1553" w:rsidRDefault="00EB1553" w:rsidP="00EB1553">
      <w:pPr>
        <w:pStyle w:val="ListParagraph"/>
        <w:numPr>
          <w:ilvl w:val="1"/>
          <w:numId w:val="23"/>
        </w:numPr>
      </w:pPr>
      <w:r>
        <w:t>City of Ilwaco—Work will continue on Black La</w:t>
      </w:r>
      <w:r>
        <w:t>ke. We completed one treatment with</w:t>
      </w:r>
      <w:r>
        <w:t xml:space="preserve"> diquat in February and it appears to have been effective at killing the majority of the elodea. We were unable to follow-up with a second treatment because of the risk of frost. We will try to treat again as soon as the farmers have harvested their cranberries at the end of the summer.</w:t>
      </w:r>
    </w:p>
    <w:p w14:paraId="460A1A2D" w14:textId="77777777" w:rsidR="00C03E92" w:rsidRDefault="00C03E92" w:rsidP="00C03E92">
      <w:pPr>
        <w:pStyle w:val="ListParagraph"/>
        <w:ind w:left="1800"/>
      </w:pPr>
    </w:p>
    <w:p w14:paraId="2B442C40" w14:textId="77777777" w:rsidR="00EB1553" w:rsidRDefault="00EB1553" w:rsidP="00EB1553">
      <w:pPr>
        <w:pStyle w:val="ListParagraph"/>
        <w:numPr>
          <w:ilvl w:val="0"/>
          <w:numId w:val="23"/>
        </w:numPr>
        <w:tabs>
          <w:tab w:val="left" w:pos="1080"/>
        </w:tabs>
      </w:pPr>
      <w:r>
        <w:t>2016 Pacific County Noxious Weed List</w:t>
      </w:r>
    </w:p>
    <w:p w14:paraId="71624F44" w14:textId="77777777" w:rsidR="00EB1553" w:rsidRDefault="00EB1553" w:rsidP="00EB1553">
      <w:pPr>
        <w:ind w:left="2160" w:hanging="720"/>
      </w:pPr>
    </w:p>
    <w:p w14:paraId="6387D07F" w14:textId="77777777" w:rsidR="00EB1553" w:rsidRDefault="00EB1553" w:rsidP="00EB1553">
      <w:pPr>
        <w:pStyle w:val="ListParagraph"/>
        <w:numPr>
          <w:ilvl w:val="1"/>
          <w:numId w:val="23"/>
        </w:numPr>
      </w:pPr>
      <w:r>
        <w:t xml:space="preserve">Nesbitt gave a brief explanation of the Washington State Weed listing procedure. The 2016 Pacific County noxious weed list will contain all weeds listed by the Washington State Noxious Weed Control Board and whichever Class B and/or C weeds that the County NWCB deems appropriate for mandatory control. </w:t>
      </w:r>
    </w:p>
    <w:p w14:paraId="6C568E72" w14:textId="77777777" w:rsidR="00EB1553" w:rsidRDefault="00EB1553" w:rsidP="00EB1553">
      <w:pPr>
        <w:pStyle w:val="ListParagraph"/>
        <w:ind w:left="1800"/>
      </w:pPr>
    </w:p>
    <w:p w14:paraId="4FA3A459" w14:textId="77777777" w:rsidR="00EB1553" w:rsidRDefault="00EB1553" w:rsidP="00EB1553">
      <w:pPr>
        <w:pStyle w:val="ListParagraph"/>
        <w:numPr>
          <w:ilvl w:val="1"/>
          <w:numId w:val="23"/>
        </w:numPr>
      </w:pPr>
      <w:r>
        <w:t xml:space="preserve">Proposed County additions: </w:t>
      </w:r>
    </w:p>
    <w:p w14:paraId="53E4CAC4" w14:textId="77777777" w:rsidR="00EB1553" w:rsidRDefault="00EB1553" w:rsidP="00EB1553"/>
    <w:p w14:paraId="0B439247" w14:textId="77777777" w:rsidR="00EB1553" w:rsidRDefault="00EB1553" w:rsidP="00EB1553">
      <w:pPr>
        <w:pStyle w:val="ListParagraph"/>
        <w:numPr>
          <w:ilvl w:val="2"/>
          <w:numId w:val="23"/>
        </w:numPr>
      </w:pPr>
      <w:r>
        <w:t xml:space="preserve">Listed as Class B selects in 2015: </w:t>
      </w:r>
    </w:p>
    <w:p w14:paraId="3A4F75CD" w14:textId="77777777" w:rsidR="00EB1553" w:rsidRDefault="00EB1553" w:rsidP="00EB1553">
      <w:pPr>
        <w:pStyle w:val="ListParagraph"/>
        <w:numPr>
          <w:ilvl w:val="3"/>
          <w:numId w:val="23"/>
        </w:numPr>
      </w:pPr>
      <w:r>
        <w:t>gorse (</w:t>
      </w:r>
      <w:r w:rsidRPr="007045AA">
        <w:rPr>
          <w:i/>
        </w:rPr>
        <w:t>Ulex europaeus</w:t>
      </w:r>
      <w:r>
        <w:t>)</w:t>
      </w:r>
    </w:p>
    <w:p w14:paraId="1567024E" w14:textId="77777777" w:rsidR="00EB1553" w:rsidRDefault="00EB1553" w:rsidP="00EB1553">
      <w:pPr>
        <w:pStyle w:val="ListParagraph"/>
        <w:numPr>
          <w:ilvl w:val="3"/>
          <w:numId w:val="23"/>
        </w:numPr>
      </w:pPr>
      <w:r>
        <w:t>tansy ragwort (</w:t>
      </w:r>
      <w:r w:rsidRPr="007045AA">
        <w:rPr>
          <w:i/>
        </w:rPr>
        <w:t>Senecio jacobaea</w:t>
      </w:r>
      <w:r>
        <w:t>)</w:t>
      </w:r>
    </w:p>
    <w:p w14:paraId="2BD03318" w14:textId="77777777" w:rsidR="00EB1553" w:rsidRDefault="00EB1553" w:rsidP="00EB1553">
      <w:pPr>
        <w:pStyle w:val="ListParagraph"/>
        <w:numPr>
          <w:ilvl w:val="3"/>
          <w:numId w:val="23"/>
        </w:numPr>
      </w:pPr>
      <w:r>
        <w:t>scotch broom (</w:t>
      </w:r>
      <w:r w:rsidRPr="007045AA">
        <w:rPr>
          <w:i/>
        </w:rPr>
        <w:t>Cytisus scoparius</w:t>
      </w:r>
      <w:r>
        <w:t>) (on public R.O.W.)</w:t>
      </w:r>
    </w:p>
    <w:p w14:paraId="6D44E181" w14:textId="77777777" w:rsidR="00EB1553" w:rsidRDefault="00EB1553" w:rsidP="00EB1553">
      <w:pPr>
        <w:pStyle w:val="ListParagraph"/>
        <w:numPr>
          <w:ilvl w:val="2"/>
          <w:numId w:val="23"/>
        </w:numPr>
      </w:pPr>
      <w:r>
        <w:t>New in 2016:</w:t>
      </w:r>
    </w:p>
    <w:p w14:paraId="068BFE23" w14:textId="77777777" w:rsidR="00EB1553" w:rsidRDefault="00EB1553" w:rsidP="00EB1553">
      <w:pPr>
        <w:pStyle w:val="ListParagraph"/>
        <w:numPr>
          <w:ilvl w:val="3"/>
          <w:numId w:val="23"/>
        </w:numPr>
      </w:pPr>
      <w:r>
        <w:t>purple loosestrife (</w:t>
      </w:r>
      <w:r w:rsidRPr="007045AA">
        <w:rPr>
          <w:i/>
        </w:rPr>
        <w:t>Lythrum salicaria</w:t>
      </w:r>
      <w:r>
        <w:t>)</w:t>
      </w:r>
    </w:p>
    <w:p w14:paraId="43A14A53" w14:textId="77777777" w:rsidR="00EB1553" w:rsidRDefault="00EB1553" w:rsidP="00EB1553">
      <w:pPr>
        <w:pStyle w:val="ListParagraph"/>
        <w:numPr>
          <w:ilvl w:val="3"/>
          <w:numId w:val="23"/>
        </w:numPr>
      </w:pPr>
      <w:r>
        <w:t>policeman’s helmet (</w:t>
      </w:r>
      <w:r w:rsidRPr="007045AA">
        <w:rPr>
          <w:i/>
        </w:rPr>
        <w:t>Impatiens glandulifera</w:t>
      </w:r>
      <w:r>
        <w:t>)</w:t>
      </w:r>
    </w:p>
    <w:p w14:paraId="1DAD222E" w14:textId="77777777" w:rsidR="00EB1553" w:rsidRDefault="00EB1553" w:rsidP="00EB1553">
      <w:pPr>
        <w:pStyle w:val="ListParagraph"/>
        <w:numPr>
          <w:ilvl w:val="3"/>
          <w:numId w:val="23"/>
        </w:numPr>
      </w:pPr>
      <w:r>
        <w:t xml:space="preserve">lesser celandine </w:t>
      </w:r>
      <w:r w:rsidRPr="007045AA">
        <w:rPr>
          <w:i/>
        </w:rPr>
        <w:t>(Ficaria verna</w:t>
      </w:r>
      <w:r>
        <w:t>)</w:t>
      </w:r>
    </w:p>
    <w:p w14:paraId="077044FE" w14:textId="129AE185" w:rsidR="002A3D38" w:rsidRPr="00167A4F" w:rsidRDefault="00EB1553" w:rsidP="00B74383">
      <w:pPr>
        <w:pStyle w:val="ListParagraph"/>
        <w:numPr>
          <w:ilvl w:val="1"/>
          <w:numId w:val="23"/>
        </w:numPr>
      </w:pPr>
      <w:r>
        <w:t>Motion made by Waldref to adopt 2016 Weed list, keeping gorse, tansy, and scotch broom as County selects, and adding purple loosestrife, policemen’s helmet, and lesser celandine as additional County selects. Motion seconded by Bale. Motion passed 3-0.</w:t>
      </w:r>
    </w:p>
    <w:p w14:paraId="166633C1" w14:textId="77777777" w:rsidR="00EB1553" w:rsidRDefault="00EB1553" w:rsidP="00EB1553">
      <w:pPr>
        <w:pStyle w:val="ListParagraph"/>
      </w:pPr>
    </w:p>
    <w:p w14:paraId="24582AA1" w14:textId="3B932103" w:rsidR="00FA3241" w:rsidRDefault="00EB1553" w:rsidP="00EB1553">
      <w:pPr>
        <w:pStyle w:val="ListParagraph"/>
        <w:numPr>
          <w:ilvl w:val="0"/>
          <w:numId w:val="23"/>
        </w:numPr>
      </w:pPr>
      <w:r>
        <w:t>Adjournment—Motion by Bale to adjourn meeting, seconded by Waldref. Motion passed 3-0. Meeting adjourned at 7:35 PM.</w:t>
      </w:r>
    </w:p>
    <w:p w14:paraId="211C06F6" w14:textId="77777777" w:rsidR="00EB1553" w:rsidRDefault="00EB1553" w:rsidP="00EB1553"/>
    <w:p w14:paraId="47F9D672" w14:textId="33CA6F62" w:rsidR="00FA3241" w:rsidRPr="00EB1553" w:rsidRDefault="00EB1553" w:rsidP="00FA3241">
      <w:pPr>
        <w:rPr>
          <w:b/>
          <w:i/>
          <w:u w:val="single"/>
        </w:rPr>
      </w:pPr>
      <w:r w:rsidRPr="00EB1553">
        <w:rPr>
          <w:b/>
          <w:i/>
          <w:u w:val="single"/>
        </w:rPr>
        <w:t>Next Meeting will be held on June 14</w:t>
      </w:r>
      <w:r w:rsidRPr="00EB1553">
        <w:rPr>
          <w:b/>
          <w:i/>
          <w:u w:val="single"/>
          <w:vertAlign w:val="superscript"/>
        </w:rPr>
        <w:t>th</w:t>
      </w:r>
      <w:r w:rsidRPr="00EB1553">
        <w:rPr>
          <w:b/>
          <w:i/>
          <w:u w:val="single"/>
        </w:rPr>
        <w:t>, 2016 at 410 Quincy Street, South Bend, WA 98586 at 7:00 PM.</w:t>
      </w:r>
    </w:p>
    <w:p w14:paraId="604C1827" w14:textId="77777777" w:rsidR="00FA3241" w:rsidRDefault="00FA3241">
      <w:r>
        <w:br w:type="page"/>
      </w:r>
    </w:p>
    <w:p w14:paraId="62476EA7" w14:textId="77777777" w:rsidR="00FA3241" w:rsidRDefault="00FA3241" w:rsidP="00FA3241">
      <w:pPr>
        <w:spacing w:line="360" w:lineRule="auto"/>
        <w:jc w:val="both"/>
      </w:pPr>
      <w:r>
        <w:lastRenderedPageBreak/>
        <w:t>Respectfully submitted,</w:t>
      </w:r>
    </w:p>
    <w:p w14:paraId="696CD861" w14:textId="77777777" w:rsidR="00FA3241" w:rsidRDefault="00FA3241" w:rsidP="00FA3241">
      <w:pPr>
        <w:spacing w:line="360" w:lineRule="auto"/>
        <w:jc w:val="both"/>
      </w:pPr>
    </w:p>
    <w:p w14:paraId="0FB5E7AB" w14:textId="7A786826" w:rsidR="00FA3241" w:rsidRDefault="00FA3241" w:rsidP="00FA3241">
      <w:pPr>
        <w:spacing w:line="360" w:lineRule="auto"/>
        <w:jc w:val="both"/>
      </w:pPr>
      <w:r>
        <w:t>Jeff Nesbitt, N</w:t>
      </w:r>
      <w:r w:rsidR="00EB1553">
        <w:t xml:space="preserve">oxious </w:t>
      </w:r>
      <w:r>
        <w:t>W</w:t>
      </w:r>
      <w:r w:rsidR="00EB1553">
        <w:t xml:space="preserve">eed </w:t>
      </w:r>
      <w:r>
        <w:t>C</w:t>
      </w:r>
      <w:r w:rsidR="00EB1553">
        <w:t xml:space="preserve">ontrol </w:t>
      </w:r>
      <w:r>
        <w:t>B</w:t>
      </w:r>
      <w:r w:rsidR="00EB1553">
        <w:t>oard</w:t>
      </w:r>
      <w:r>
        <w:t xml:space="preserve"> </w:t>
      </w:r>
      <w:r w:rsidR="00EB1553">
        <w:t>c</w:t>
      </w:r>
      <w:r>
        <w:t>oordinator</w:t>
      </w:r>
    </w:p>
    <w:p w14:paraId="50854A36" w14:textId="77777777" w:rsidR="00FA3241" w:rsidRDefault="00FA3241" w:rsidP="00FA3241">
      <w:pPr>
        <w:spacing w:line="360" w:lineRule="auto"/>
        <w:jc w:val="both"/>
      </w:pPr>
    </w:p>
    <w:p w14:paraId="247CD136" w14:textId="4B125B0F" w:rsidR="00FA3241" w:rsidRDefault="00FA3241" w:rsidP="00FA3241">
      <w:pPr>
        <w:spacing w:line="360" w:lineRule="auto"/>
        <w:jc w:val="both"/>
      </w:pPr>
      <w:r>
        <w:t>Adopted by the Pacific County Weed Board at South Bend, Washington, then signed by its membership and attest by its Coordinator in author</w:t>
      </w:r>
      <w:r w:rsidR="00EB1553">
        <w:t>ization of such adoption this 14</w:t>
      </w:r>
      <w:r>
        <w:t>th</w:t>
      </w:r>
      <w:r>
        <w:rPr>
          <w:vertAlign w:val="superscript"/>
        </w:rPr>
        <w:t xml:space="preserve"> </w:t>
      </w:r>
      <w:r w:rsidR="00EB1553">
        <w:t>day of June</w:t>
      </w:r>
      <w:r>
        <w:t>, 2016.</w:t>
      </w:r>
    </w:p>
    <w:p w14:paraId="6372C50E" w14:textId="77777777" w:rsidR="00FA3241" w:rsidRDefault="00FA3241" w:rsidP="00FA3241">
      <w:pPr>
        <w:spacing w:line="360" w:lineRule="auto"/>
        <w:jc w:val="both"/>
      </w:pPr>
    </w:p>
    <w:p w14:paraId="44FE8C04" w14:textId="77777777" w:rsidR="00FA3241" w:rsidRDefault="00FA3241" w:rsidP="00FA3241">
      <w:pPr>
        <w:spacing w:line="360" w:lineRule="auto"/>
        <w:jc w:val="both"/>
      </w:pPr>
    </w:p>
    <w:p w14:paraId="744E5ECD" w14:textId="77777777" w:rsidR="00FA3241" w:rsidRDefault="00FA3241" w:rsidP="00FA3241">
      <w:pPr>
        <w:spacing w:line="360" w:lineRule="auto"/>
        <w:jc w:val="both"/>
      </w:pPr>
    </w:p>
    <w:p w14:paraId="7D97C725" w14:textId="77777777" w:rsidR="00FA3241" w:rsidRDefault="00FA3241" w:rsidP="00FA3241">
      <w:pPr>
        <w:spacing w:line="360" w:lineRule="auto"/>
      </w:pPr>
      <w:r>
        <w:tab/>
      </w:r>
      <w:r>
        <w:tab/>
      </w:r>
      <w:r>
        <w:tab/>
      </w:r>
      <w:r>
        <w:tab/>
      </w:r>
      <w:r>
        <w:tab/>
      </w:r>
      <w:r>
        <w:tab/>
        <w:t xml:space="preserve">PACIFIC COUNTY, WASHINGTON </w:t>
      </w:r>
    </w:p>
    <w:p w14:paraId="42BFCD34" w14:textId="77777777" w:rsidR="00FA3241" w:rsidRDefault="00FA3241" w:rsidP="00FA3241">
      <w:pPr>
        <w:spacing w:line="360" w:lineRule="auto"/>
        <w:ind w:left="4320"/>
      </w:pPr>
      <w:r>
        <w:t>WEED BOARD</w:t>
      </w:r>
    </w:p>
    <w:p w14:paraId="533019FB" w14:textId="77777777" w:rsidR="00FA3241" w:rsidRDefault="00FA3241" w:rsidP="00FA3241">
      <w:pPr>
        <w:spacing w:line="360" w:lineRule="auto"/>
      </w:pPr>
    </w:p>
    <w:p w14:paraId="7761A712" w14:textId="77777777" w:rsidR="00FA3241" w:rsidRDefault="00FA3241" w:rsidP="00FA3241">
      <w:pPr>
        <w:spacing w:line="360" w:lineRule="auto"/>
      </w:pPr>
    </w:p>
    <w:p w14:paraId="78534529" w14:textId="77777777" w:rsidR="00FA3241" w:rsidRDefault="00FA3241" w:rsidP="00FA3241">
      <w:pPr>
        <w:spacing w:line="360" w:lineRule="auto"/>
      </w:pPr>
      <w:r>
        <w:t>_________________________</w:t>
      </w:r>
      <w:r>
        <w:tab/>
      </w:r>
      <w:r>
        <w:tab/>
      </w:r>
      <w:r>
        <w:tab/>
        <w:t>__________________________               Bob Rose, Chairman</w:t>
      </w:r>
      <w:r>
        <w:tab/>
      </w:r>
      <w:r>
        <w:tab/>
      </w:r>
      <w:r>
        <w:tab/>
      </w:r>
      <w:r>
        <w:tab/>
      </w:r>
      <w:r>
        <w:tab/>
        <w:t>Paul Waldref, Member</w:t>
      </w:r>
    </w:p>
    <w:p w14:paraId="2D913E31" w14:textId="77777777" w:rsidR="00FA3241" w:rsidRDefault="00FA3241" w:rsidP="00FA3241">
      <w:pPr>
        <w:spacing w:line="360" w:lineRule="auto"/>
      </w:pPr>
    </w:p>
    <w:p w14:paraId="380BA0DD" w14:textId="62951F41" w:rsidR="00FA3241" w:rsidRDefault="00FA3241" w:rsidP="00FA3241">
      <w:pPr>
        <w:spacing w:line="360" w:lineRule="auto"/>
      </w:pPr>
      <w:r>
        <w:tab/>
      </w:r>
      <w:r>
        <w:tab/>
      </w:r>
      <w:r>
        <w:tab/>
      </w:r>
      <w:r>
        <w:tab/>
      </w:r>
      <w:r>
        <w:tab/>
      </w:r>
      <w:r>
        <w:tab/>
      </w:r>
      <w:r>
        <w:tab/>
      </w:r>
      <w:r>
        <w:tab/>
      </w:r>
      <w:r>
        <w:tab/>
      </w:r>
      <w:r>
        <w:tab/>
      </w:r>
      <w:r>
        <w:tab/>
      </w:r>
      <w:r>
        <w:tab/>
      </w:r>
      <w:r>
        <w:tab/>
      </w:r>
      <w:r>
        <w:tab/>
      </w:r>
      <w:r>
        <w:tab/>
      </w:r>
      <w:r>
        <w:tab/>
      </w:r>
      <w:r>
        <w:tab/>
      </w:r>
      <w:r>
        <w:tab/>
      </w:r>
      <w:r>
        <w:tab/>
      </w:r>
      <w:bookmarkStart w:id="0" w:name="_GoBack"/>
      <w:bookmarkEnd w:id="0"/>
      <w:r>
        <w:t>__________________________</w:t>
      </w:r>
    </w:p>
    <w:p w14:paraId="31270791" w14:textId="77777777" w:rsidR="00FA3241" w:rsidRDefault="00FA3241" w:rsidP="00FA3241">
      <w:pPr>
        <w:spacing w:line="360" w:lineRule="auto"/>
      </w:pPr>
      <w:r>
        <w:tab/>
      </w:r>
      <w:r>
        <w:tab/>
      </w:r>
      <w:r>
        <w:tab/>
      </w:r>
      <w:r>
        <w:tab/>
      </w:r>
      <w:r>
        <w:tab/>
      </w:r>
      <w:r>
        <w:tab/>
      </w:r>
      <w:r>
        <w:tab/>
        <w:t>Warren Cowell, Member</w:t>
      </w:r>
      <w:r>
        <w:tab/>
      </w:r>
    </w:p>
    <w:p w14:paraId="415A11E1" w14:textId="77777777" w:rsidR="00FA3241" w:rsidRDefault="00FA3241" w:rsidP="00FA3241">
      <w:pPr>
        <w:spacing w:line="360" w:lineRule="auto"/>
      </w:pPr>
      <w:r>
        <w:t>ATTEST:</w:t>
      </w:r>
      <w:r>
        <w:tab/>
      </w:r>
      <w:r>
        <w:tab/>
      </w:r>
      <w:r>
        <w:tab/>
      </w:r>
      <w:r>
        <w:tab/>
      </w:r>
      <w:r>
        <w:tab/>
      </w:r>
      <w:r>
        <w:tab/>
      </w:r>
      <w:r>
        <w:tab/>
      </w:r>
      <w:r>
        <w:tab/>
      </w:r>
      <w:r>
        <w:tab/>
      </w:r>
      <w:r>
        <w:tab/>
      </w:r>
      <w:r>
        <w:tab/>
      </w:r>
      <w:r>
        <w:tab/>
      </w:r>
      <w:r>
        <w:tab/>
      </w:r>
      <w:r>
        <w:tab/>
      </w:r>
      <w:r>
        <w:tab/>
      </w:r>
      <w:r>
        <w:tab/>
      </w:r>
      <w:r>
        <w:tab/>
      </w:r>
    </w:p>
    <w:p w14:paraId="376CB42A" w14:textId="77777777" w:rsidR="00FA3241" w:rsidRDefault="00FA3241" w:rsidP="00FA3241">
      <w:pPr>
        <w:spacing w:line="360" w:lineRule="auto"/>
      </w:pPr>
    </w:p>
    <w:p w14:paraId="6048776A" w14:textId="77777777" w:rsidR="00FA3241" w:rsidRDefault="00FA3241" w:rsidP="00FA3241">
      <w:pPr>
        <w:spacing w:line="360" w:lineRule="auto"/>
      </w:pPr>
      <w:r>
        <w:t>_________________________</w:t>
      </w:r>
      <w:r>
        <w:tab/>
      </w:r>
      <w:r>
        <w:tab/>
      </w:r>
      <w:r>
        <w:tab/>
        <w:t>__________________________</w:t>
      </w:r>
    </w:p>
    <w:p w14:paraId="5719F446" w14:textId="77777777" w:rsidR="00FA3241" w:rsidRDefault="00FA3241" w:rsidP="00FA3241">
      <w:pPr>
        <w:spacing w:line="360" w:lineRule="auto"/>
      </w:pPr>
      <w:r>
        <w:t>Jeff Nesbitt, Coordinator</w:t>
      </w:r>
      <w:r>
        <w:tab/>
      </w:r>
      <w:r>
        <w:tab/>
      </w:r>
      <w:r>
        <w:tab/>
      </w:r>
      <w:r>
        <w:tab/>
        <w:t>Doug Camenzind, Member</w:t>
      </w:r>
    </w:p>
    <w:p w14:paraId="19BD084F" w14:textId="77777777" w:rsidR="00FA3241" w:rsidRDefault="00FA3241" w:rsidP="00FA3241">
      <w:pPr>
        <w:spacing w:line="360" w:lineRule="auto"/>
      </w:pPr>
    </w:p>
    <w:p w14:paraId="03F4813D" w14:textId="77777777" w:rsidR="00FA3241" w:rsidRDefault="00FA3241" w:rsidP="00FA3241">
      <w:pPr>
        <w:spacing w:line="360" w:lineRule="auto"/>
      </w:pPr>
    </w:p>
    <w:p w14:paraId="560EC006" w14:textId="77777777" w:rsidR="00FA3241" w:rsidRDefault="00FA3241" w:rsidP="00FA3241">
      <w:pPr>
        <w:spacing w:line="360" w:lineRule="auto"/>
      </w:pPr>
    </w:p>
    <w:p w14:paraId="0EE98F3C" w14:textId="77777777" w:rsidR="00FA3241" w:rsidRDefault="00FA3241" w:rsidP="00FA3241">
      <w:pPr>
        <w:spacing w:line="360" w:lineRule="auto"/>
      </w:pPr>
      <w:r>
        <w:tab/>
      </w:r>
      <w:r>
        <w:tab/>
      </w:r>
      <w:r>
        <w:tab/>
      </w:r>
      <w:r>
        <w:tab/>
      </w:r>
      <w:r>
        <w:tab/>
      </w:r>
      <w:r>
        <w:tab/>
      </w:r>
      <w:r>
        <w:tab/>
        <w:t>__________________________</w:t>
      </w:r>
    </w:p>
    <w:p w14:paraId="387AF247" w14:textId="79DFC7E4" w:rsidR="00FB24C0" w:rsidRDefault="00FA3241" w:rsidP="00732F58">
      <w:pPr>
        <w:spacing w:line="360" w:lineRule="auto"/>
      </w:pPr>
      <w:r>
        <w:tab/>
      </w:r>
      <w:r>
        <w:tab/>
      </w:r>
      <w:r>
        <w:tab/>
      </w:r>
      <w:r>
        <w:tab/>
      </w:r>
      <w:r>
        <w:tab/>
      </w:r>
      <w:r>
        <w:tab/>
      </w:r>
      <w:r>
        <w:tab/>
        <w:t>David Bale, Member</w:t>
      </w:r>
    </w:p>
    <w:sectPr w:rsidR="00FB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76580"/>
    <w:multiLevelType w:val="hybridMultilevel"/>
    <w:tmpl w:val="23D63454"/>
    <w:lvl w:ilvl="0" w:tplc="04090013">
      <w:start w:val="1"/>
      <w:numFmt w:val="upperRoman"/>
      <w:lvlText w:val="%1."/>
      <w:lvlJc w:val="right"/>
      <w:pPr>
        <w:ind w:left="720" w:hanging="360"/>
      </w:pPr>
    </w:lvl>
    <w:lvl w:ilvl="1" w:tplc="CB0E6C7A">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7"/>
  </w:num>
  <w:num w:numId="4">
    <w:abstractNumId w:val="9"/>
  </w:num>
  <w:num w:numId="5">
    <w:abstractNumId w:val="22"/>
  </w:num>
  <w:num w:numId="6">
    <w:abstractNumId w:val="16"/>
  </w:num>
  <w:num w:numId="7">
    <w:abstractNumId w:val="20"/>
  </w:num>
  <w:num w:numId="8">
    <w:abstractNumId w:val="4"/>
  </w:num>
  <w:num w:numId="9">
    <w:abstractNumId w:val="6"/>
  </w:num>
  <w:num w:numId="10">
    <w:abstractNumId w:val="7"/>
  </w:num>
  <w:num w:numId="11">
    <w:abstractNumId w:val="12"/>
  </w:num>
  <w:num w:numId="12">
    <w:abstractNumId w:val="18"/>
  </w:num>
  <w:num w:numId="13">
    <w:abstractNumId w:val="15"/>
  </w:num>
  <w:num w:numId="14">
    <w:abstractNumId w:val="8"/>
  </w:num>
  <w:num w:numId="15">
    <w:abstractNumId w:val="0"/>
  </w:num>
  <w:num w:numId="16">
    <w:abstractNumId w:val="21"/>
  </w:num>
  <w:num w:numId="17">
    <w:abstractNumId w:val="3"/>
  </w:num>
  <w:num w:numId="18">
    <w:abstractNumId w:val="14"/>
  </w:num>
  <w:num w:numId="19">
    <w:abstractNumId w:val="5"/>
  </w:num>
  <w:num w:numId="20">
    <w:abstractNumId w:val="1"/>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44882"/>
    <w:rsid w:val="00044FCC"/>
    <w:rsid w:val="00064BF7"/>
    <w:rsid w:val="000A6A46"/>
    <w:rsid w:val="00106817"/>
    <w:rsid w:val="001513C8"/>
    <w:rsid w:val="00167A4F"/>
    <w:rsid w:val="001F1B82"/>
    <w:rsid w:val="0024319F"/>
    <w:rsid w:val="00252F55"/>
    <w:rsid w:val="002A3D38"/>
    <w:rsid w:val="002B5242"/>
    <w:rsid w:val="002D7A45"/>
    <w:rsid w:val="002E3A1F"/>
    <w:rsid w:val="003105A3"/>
    <w:rsid w:val="00337C8B"/>
    <w:rsid w:val="0039587C"/>
    <w:rsid w:val="00490FB2"/>
    <w:rsid w:val="004D2E1D"/>
    <w:rsid w:val="004D4D06"/>
    <w:rsid w:val="004E33B0"/>
    <w:rsid w:val="005A4525"/>
    <w:rsid w:val="006A65ED"/>
    <w:rsid w:val="006F1776"/>
    <w:rsid w:val="006F44C2"/>
    <w:rsid w:val="007045AA"/>
    <w:rsid w:val="00732F58"/>
    <w:rsid w:val="007B6352"/>
    <w:rsid w:val="00830BDC"/>
    <w:rsid w:val="00870F20"/>
    <w:rsid w:val="00890C8F"/>
    <w:rsid w:val="00902F9E"/>
    <w:rsid w:val="00994B94"/>
    <w:rsid w:val="009C19B4"/>
    <w:rsid w:val="00AB46BA"/>
    <w:rsid w:val="00AD7A15"/>
    <w:rsid w:val="00B01ABF"/>
    <w:rsid w:val="00B240CF"/>
    <w:rsid w:val="00B5310C"/>
    <w:rsid w:val="00B67F6A"/>
    <w:rsid w:val="00B74383"/>
    <w:rsid w:val="00B865A4"/>
    <w:rsid w:val="00BA2070"/>
    <w:rsid w:val="00C03E92"/>
    <w:rsid w:val="00C94076"/>
    <w:rsid w:val="00D25372"/>
    <w:rsid w:val="00DC4D14"/>
    <w:rsid w:val="00DD0615"/>
    <w:rsid w:val="00E76A3C"/>
    <w:rsid w:val="00EB1553"/>
    <w:rsid w:val="00ED4762"/>
    <w:rsid w:val="00F02F65"/>
    <w:rsid w:val="00F2467F"/>
    <w:rsid w:val="00F441EC"/>
    <w:rsid w:val="00FA3241"/>
    <w:rsid w:val="00FA4079"/>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paragraph" w:styleId="BalloonText">
    <w:name w:val="Balloon Text"/>
    <w:basedOn w:val="Normal"/>
    <w:link w:val="BalloonTextChar"/>
    <w:semiHidden/>
    <w:unhideWhenUsed/>
    <w:rsid w:val="00732F58"/>
    <w:rPr>
      <w:rFonts w:ascii="Segoe UI" w:hAnsi="Segoe UI" w:cs="Segoe UI"/>
      <w:sz w:val="18"/>
      <w:szCs w:val="18"/>
    </w:rPr>
  </w:style>
  <w:style w:type="character" w:customStyle="1" w:styleId="BalloonTextChar">
    <w:name w:val="Balloon Text Char"/>
    <w:basedOn w:val="DefaultParagraphFont"/>
    <w:link w:val="BalloonText"/>
    <w:semiHidden/>
    <w:rsid w:val="0073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3</cp:revision>
  <cp:lastPrinted>2016-02-05T19:04:00Z</cp:lastPrinted>
  <dcterms:created xsi:type="dcterms:W3CDTF">2016-03-22T17:36:00Z</dcterms:created>
  <dcterms:modified xsi:type="dcterms:W3CDTF">2016-03-22T17:46:00Z</dcterms:modified>
</cp:coreProperties>
</file>